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AEA" w:rsidRPr="001043E2" w:rsidRDefault="00E94AEA"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Проект</w:t>
      </w:r>
    </w:p>
    <w:p w:rsidR="00E94AEA" w:rsidRPr="001043E2" w:rsidRDefault="00E94AEA"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p>
    <w:p w:rsidR="00C95EB8" w:rsidRPr="001043E2" w:rsidRDefault="00C95EB8"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1043E2">
        <w:rPr>
          <w:rFonts w:ascii="Times New Roman" w:eastAsia="Times New Roman" w:hAnsi="Times New Roman" w:cs="Times New Roman"/>
          <w:b/>
          <w:sz w:val="28"/>
          <w:szCs w:val="28"/>
          <w:lang w:eastAsia="ru-RU"/>
        </w:rPr>
        <w:t>Положение</w:t>
      </w:r>
    </w:p>
    <w:p w:rsidR="00C95EB8" w:rsidRPr="001043E2" w:rsidRDefault="00C95EB8"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1043E2">
        <w:rPr>
          <w:rFonts w:ascii="Times New Roman" w:eastAsia="Times New Roman" w:hAnsi="Times New Roman" w:cs="Times New Roman"/>
          <w:b/>
          <w:sz w:val="28"/>
          <w:szCs w:val="28"/>
          <w:lang w:eastAsia="ru-RU"/>
        </w:rPr>
        <w:t>о порядке государственного регулирования трансграничного перемещения опасных отходов</w:t>
      </w:r>
      <w:r w:rsidR="00124F2F" w:rsidRPr="001043E2">
        <w:rPr>
          <w:rFonts w:ascii="Times New Roman" w:eastAsia="Times New Roman" w:hAnsi="Times New Roman" w:cs="Times New Roman"/>
          <w:b/>
          <w:sz w:val="28"/>
          <w:szCs w:val="28"/>
          <w:lang w:eastAsia="ru-RU"/>
        </w:rPr>
        <w:t xml:space="preserve"> в Кыргызской Республике</w:t>
      </w:r>
    </w:p>
    <w:p w:rsidR="00C95EB8" w:rsidRPr="001043E2" w:rsidRDefault="00C95EB8"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C95EB8" w:rsidRPr="001043E2" w:rsidRDefault="00A975DE"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00C95EB8" w:rsidRPr="001043E2">
        <w:rPr>
          <w:rFonts w:ascii="Times New Roman" w:eastAsia="Times New Roman" w:hAnsi="Times New Roman" w:cs="Times New Roman"/>
          <w:b/>
          <w:sz w:val="28"/>
          <w:szCs w:val="28"/>
          <w:lang w:eastAsia="ru-RU"/>
        </w:rPr>
        <w:t>. Общие положения</w:t>
      </w:r>
    </w:p>
    <w:p w:rsidR="00C95EB8" w:rsidRPr="001043E2" w:rsidRDefault="00395F4A" w:rsidP="00634CF0">
      <w:pPr>
        <w:pStyle w:val="afb"/>
        <w:numPr>
          <w:ilvl w:val="0"/>
          <w:numId w:val="23"/>
        </w:numPr>
        <w:shd w:val="clear" w:color="auto" w:fill="FFFFFF"/>
        <w:spacing w:after="0" w:line="240" w:lineRule="auto"/>
        <w:ind w:hanging="35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Настоящее По</w:t>
      </w:r>
      <w:r w:rsidR="00C95EB8" w:rsidRPr="001043E2">
        <w:rPr>
          <w:rFonts w:ascii="Times New Roman" w:eastAsia="Times New Roman" w:hAnsi="Times New Roman" w:cs="Times New Roman"/>
          <w:sz w:val="28"/>
          <w:szCs w:val="28"/>
          <w:lang w:eastAsia="ru-RU"/>
        </w:rPr>
        <w:t xml:space="preserve">ложение </w:t>
      </w:r>
      <w:r w:rsidRPr="001043E2">
        <w:rPr>
          <w:rFonts w:ascii="Times New Roman" w:eastAsia="Times New Roman" w:hAnsi="Times New Roman" w:cs="Times New Roman"/>
          <w:sz w:val="28"/>
          <w:szCs w:val="28"/>
          <w:lang w:eastAsia="ru-RU"/>
        </w:rPr>
        <w:t>разработано в соответствии с</w:t>
      </w:r>
      <w:r w:rsidR="00152CD1">
        <w:rPr>
          <w:rFonts w:ascii="Times New Roman" w:eastAsia="Times New Roman" w:hAnsi="Times New Roman" w:cs="Times New Roman"/>
          <w:sz w:val="28"/>
          <w:szCs w:val="28"/>
          <w:lang w:eastAsia="ru-RU"/>
        </w:rPr>
        <w:t xml:space="preserve"> </w:t>
      </w:r>
      <w:r w:rsidRPr="001043E2">
        <w:rPr>
          <w:rFonts w:ascii="Times New Roman" w:eastAsia="Times New Roman" w:hAnsi="Times New Roman" w:cs="Times New Roman"/>
          <w:sz w:val="28"/>
          <w:szCs w:val="28"/>
          <w:lang w:eastAsia="ru-RU"/>
        </w:rPr>
        <w:t>Законом КР «Об отходах производства и потребления» о</w:t>
      </w:r>
      <w:r w:rsidRPr="001043E2">
        <w:rPr>
          <w:rFonts w:ascii="Times New Roman" w:hAnsi="Times New Roman" w:cs="Times New Roman"/>
          <w:sz w:val="28"/>
          <w:szCs w:val="28"/>
        </w:rPr>
        <w:t>т 18 октября 2001 года</w:t>
      </w:r>
      <w:r w:rsidRPr="001043E2">
        <w:rPr>
          <w:rFonts w:ascii="Times New Roman" w:eastAsia="Times New Roman" w:hAnsi="Times New Roman" w:cs="Times New Roman"/>
          <w:sz w:val="28"/>
          <w:szCs w:val="28"/>
          <w:lang w:eastAsia="ru-RU"/>
        </w:rPr>
        <w:t>,</w:t>
      </w:r>
      <w:r w:rsidR="00634CF0">
        <w:rPr>
          <w:rFonts w:ascii="Times New Roman" w:eastAsia="Times New Roman" w:hAnsi="Times New Roman" w:cs="Times New Roman"/>
          <w:sz w:val="28"/>
          <w:szCs w:val="28"/>
          <w:lang w:eastAsia="ru-RU"/>
        </w:rPr>
        <w:t xml:space="preserve"> </w:t>
      </w:r>
      <w:hyperlink r:id="rId8" w:anchor="z1" w:tgtFrame="_blank" w:history="1">
        <w:proofErr w:type="spellStart"/>
        <w:r w:rsidRPr="001043E2">
          <w:rPr>
            <w:rFonts w:ascii="Times New Roman" w:eastAsia="Times New Roman" w:hAnsi="Times New Roman" w:cs="Times New Roman"/>
            <w:sz w:val="28"/>
            <w:szCs w:val="28"/>
            <w:u w:val="single"/>
            <w:lang w:eastAsia="ru-RU"/>
          </w:rPr>
          <w:t>Базельской</w:t>
        </w:r>
        <w:proofErr w:type="spellEnd"/>
        <w:r w:rsidRPr="001043E2">
          <w:rPr>
            <w:rFonts w:ascii="Times New Roman" w:eastAsia="Times New Roman" w:hAnsi="Times New Roman" w:cs="Times New Roman"/>
            <w:sz w:val="28"/>
            <w:szCs w:val="28"/>
            <w:u w:val="single"/>
            <w:lang w:eastAsia="ru-RU"/>
          </w:rPr>
          <w:t xml:space="preserve"> конвенцией</w:t>
        </w:r>
      </w:hyperlink>
      <w:r w:rsidR="00634CF0">
        <w:t xml:space="preserve"> </w:t>
      </w:r>
      <w:r w:rsidRPr="001043E2">
        <w:rPr>
          <w:rFonts w:ascii="Times New Roman" w:eastAsia="Times New Roman" w:hAnsi="Times New Roman" w:cs="Times New Roman"/>
          <w:sz w:val="28"/>
          <w:szCs w:val="28"/>
          <w:lang w:eastAsia="ru-RU"/>
        </w:rPr>
        <w:t xml:space="preserve">о контроле за трансграничной перевозкой опасных отходов и их удалением от 22 марта 1989 года (далее – </w:t>
      </w:r>
      <w:proofErr w:type="spellStart"/>
      <w:r w:rsidRPr="001043E2">
        <w:rPr>
          <w:rFonts w:ascii="Times New Roman" w:eastAsia="Times New Roman" w:hAnsi="Times New Roman" w:cs="Times New Roman"/>
          <w:sz w:val="28"/>
          <w:szCs w:val="28"/>
          <w:lang w:eastAsia="ru-RU"/>
        </w:rPr>
        <w:t>Базельская</w:t>
      </w:r>
      <w:proofErr w:type="spellEnd"/>
      <w:r w:rsidRPr="001043E2">
        <w:rPr>
          <w:rFonts w:ascii="Times New Roman" w:eastAsia="Times New Roman" w:hAnsi="Times New Roman" w:cs="Times New Roman"/>
          <w:sz w:val="28"/>
          <w:szCs w:val="28"/>
          <w:lang w:eastAsia="ru-RU"/>
        </w:rPr>
        <w:t xml:space="preserve"> конвенция) и устанавливает порядок осуществления трансграничного перемещения опасных </w:t>
      </w:r>
      <w:r w:rsidR="00321DC3" w:rsidRPr="001043E2">
        <w:rPr>
          <w:rFonts w:ascii="Times New Roman" w:eastAsia="Times New Roman" w:hAnsi="Times New Roman" w:cs="Times New Roman"/>
          <w:sz w:val="28"/>
          <w:szCs w:val="28"/>
          <w:lang w:eastAsia="ru-RU"/>
        </w:rPr>
        <w:t>отходов в Кыргызской Республик</w:t>
      </w:r>
      <w:proofErr w:type="gramStart"/>
      <w:r w:rsidR="00321DC3" w:rsidRPr="001043E2">
        <w:rPr>
          <w:rFonts w:ascii="Times New Roman" w:eastAsia="Times New Roman" w:hAnsi="Times New Roman" w:cs="Times New Roman"/>
          <w:sz w:val="28"/>
          <w:szCs w:val="28"/>
          <w:lang w:eastAsia="ru-RU"/>
        </w:rPr>
        <w:t>е</w:t>
      </w:r>
      <w:r w:rsidR="00C95EB8" w:rsidRPr="001043E2">
        <w:rPr>
          <w:rFonts w:ascii="Times New Roman" w:eastAsia="Times New Roman" w:hAnsi="Times New Roman" w:cs="Times New Roman"/>
          <w:sz w:val="28"/>
          <w:szCs w:val="28"/>
          <w:lang w:eastAsia="ru-RU"/>
        </w:rPr>
        <w:t>(</w:t>
      </w:r>
      <w:proofErr w:type="gramEnd"/>
      <w:r w:rsidR="00C95EB8" w:rsidRPr="001043E2">
        <w:rPr>
          <w:rFonts w:ascii="Times New Roman" w:eastAsia="Times New Roman" w:hAnsi="Times New Roman" w:cs="Times New Roman"/>
          <w:sz w:val="28"/>
          <w:szCs w:val="28"/>
          <w:lang w:eastAsia="ru-RU"/>
        </w:rPr>
        <w:t>далее - Положение)</w:t>
      </w:r>
      <w:r w:rsidRPr="001043E2">
        <w:rPr>
          <w:rFonts w:ascii="Times New Roman" w:eastAsia="Times New Roman" w:hAnsi="Times New Roman" w:cs="Times New Roman"/>
          <w:sz w:val="28"/>
          <w:szCs w:val="28"/>
          <w:lang w:eastAsia="ru-RU"/>
        </w:rPr>
        <w:t>.</w:t>
      </w:r>
    </w:p>
    <w:p w:rsidR="00C95EB8" w:rsidRPr="001043E2" w:rsidRDefault="00C95EB8" w:rsidP="00634CF0">
      <w:pPr>
        <w:pStyle w:val="HTML"/>
        <w:numPr>
          <w:ilvl w:val="0"/>
          <w:numId w:val="23"/>
        </w:numPr>
        <w:shd w:val="clear" w:color="auto" w:fill="FFFFFF"/>
        <w:tabs>
          <w:tab w:val="clear" w:pos="916"/>
          <w:tab w:val="clear" w:pos="1832"/>
          <w:tab w:val="left" w:pos="709"/>
          <w:tab w:val="left" w:pos="1418"/>
        </w:tabs>
        <w:ind w:hanging="350"/>
        <w:jc w:val="both"/>
        <w:rPr>
          <w:rFonts w:ascii="Times New Roman" w:hAnsi="Times New Roman" w:cs="Times New Roman"/>
          <w:sz w:val="28"/>
          <w:szCs w:val="28"/>
        </w:rPr>
      </w:pPr>
      <w:proofErr w:type="gramStart"/>
      <w:r w:rsidRPr="001043E2">
        <w:rPr>
          <w:rFonts w:ascii="Times New Roman" w:hAnsi="Times New Roman" w:cs="Times New Roman"/>
          <w:sz w:val="28"/>
          <w:szCs w:val="28"/>
        </w:rPr>
        <w:t>Действие настоящего Положения распространяется на все</w:t>
      </w:r>
      <w:r w:rsidR="00395F4A" w:rsidRPr="001043E2">
        <w:rPr>
          <w:rFonts w:ascii="Times New Roman" w:hAnsi="Times New Roman" w:cs="Times New Roman"/>
          <w:sz w:val="28"/>
          <w:szCs w:val="28"/>
        </w:rPr>
        <w:t xml:space="preserve"> органи</w:t>
      </w:r>
      <w:r w:rsidRPr="001043E2">
        <w:rPr>
          <w:rFonts w:ascii="Times New Roman" w:hAnsi="Times New Roman" w:cs="Times New Roman"/>
          <w:sz w:val="28"/>
          <w:szCs w:val="28"/>
        </w:rPr>
        <w:t>зации, осуществляющие экспорт, импорт, транзит, перевозки</w:t>
      </w:r>
      <w:r w:rsidR="00634CF0">
        <w:rPr>
          <w:rFonts w:ascii="Times New Roman" w:hAnsi="Times New Roman" w:cs="Times New Roman"/>
          <w:sz w:val="28"/>
          <w:szCs w:val="28"/>
        </w:rPr>
        <w:t xml:space="preserve"> </w:t>
      </w:r>
      <w:r w:rsidRPr="001043E2">
        <w:rPr>
          <w:rFonts w:ascii="Times New Roman" w:hAnsi="Times New Roman" w:cs="Times New Roman"/>
          <w:sz w:val="28"/>
          <w:szCs w:val="28"/>
        </w:rPr>
        <w:t xml:space="preserve">отходов, признанными опасными в соответствии </w:t>
      </w:r>
      <w:r w:rsidR="00124F2F" w:rsidRPr="001043E2">
        <w:rPr>
          <w:rFonts w:ascii="Times New Roman" w:hAnsi="Times New Roman" w:cs="Times New Roman"/>
          <w:sz w:val="28"/>
          <w:szCs w:val="28"/>
        </w:rPr>
        <w:t xml:space="preserve">с </w:t>
      </w:r>
      <w:proofErr w:type="spellStart"/>
      <w:r w:rsidR="00124F2F" w:rsidRPr="001043E2">
        <w:rPr>
          <w:rFonts w:ascii="Times New Roman" w:hAnsi="Times New Roman" w:cs="Times New Roman"/>
          <w:sz w:val="28"/>
          <w:szCs w:val="28"/>
        </w:rPr>
        <w:t>Ба</w:t>
      </w:r>
      <w:r w:rsidRPr="001043E2">
        <w:rPr>
          <w:rFonts w:ascii="Times New Roman" w:hAnsi="Times New Roman" w:cs="Times New Roman"/>
          <w:sz w:val="28"/>
          <w:szCs w:val="28"/>
        </w:rPr>
        <w:t>зельской</w:t>
      </w:r>
      <w:proofErr w:type="spellEnd"/>
      <w:r w:rsidRPr="001043E2">
        <w:rPr>
          <w:rFonts w:ascii="Times New Roman" w:hAnsi="Times New Roman" w:cs="Times New Roman"/>
          <w:sz w:val="28"/>
          <w:szCs w:val="28"/>
        </w:rPr>
        <w:t xml:space="preserve"> </w:t>
      </w:r>
      <w:r w:rsidR="00124F2F" w:rsidRPr="001043E2">
        <w:rPr>
          <w:rFonts w:ascii="Times New Roman" w:hAnsi="Times New Roman" w:cs="Times New Roman"/>
          <w:sz w:val="28"/>
          <w:szCs w:val="28"/>
        </w:rPr>
        <w:t xml:space="preserve">конвенции </w:t>
      </w:r>
      <w:r w:rsidRPr="001043E2">
        <w:rPr>
          <w:rFonts w:ascii="Times New Roman" w:hAnsi="Times New Roman" w:cs="Times New Roman"/>
          <w:sz w:val="28"/>
          <w:szCs w:val="28"/>
        </w:rPr>
        <w:t>и законодательством Кыргызской Республики.</w:t>
      </w:r>
      <w:proofErr w:type="gramEnd"/>
    </w:p>
    <w:p w:rsidR="00C95EB8" w:rsidRPr="001043E2" w:rsidRDefault="00395F4A" w:rsidP="00634CF0">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ab/>
      </w:r>
      <w:r w:rsidR="00C95EB8" w:rsidRPr="001043E2">
        <w:rPr>
          <w:rFonts w:ascii="Times New Roman" w:eastAsia="Times New Roman" w:hAnsi="Times New Roman" w:cs="Times New Roman"/>
          <w:sz w:val="28"/>
          <w:szCs w:val="28"/>
          <w:lang w:eastAsia="ru-RU"/>
        </w:rPr>
        <w:t>Вопросы обращения с радиоактивными отходами исключаются из</w:t>
      </w:r>
      <w:r w:rsidR="00634CF0">
        <w:rPr>
          <w:rFonts w:ascii="Times New Roman" w:eastAsia="Times New Roman" w:hAnsi="Times New Roman" w:cs="Times New Roman"/>
          <w:sz w:val="28"/>
          <w:szCs w:val="28"/>
          <w:lang w:eastAsia="ru-RU"/>
        </w:rPr>
        <w:t xml:space="preserve"> </w:t>
      </w:r>
      <w:r w:rsidR="00C95EB8" w:rsidRPr="001043E2">
        <w:rPr>
          <w:rFonts w:ascii="Times New Roman" w:eastAsia="Times New Roman" w:hAnsi="Times New Roman" w:cs="Times New Roman"/>
          <w:sz w:val="28"/>
          <w:szCs w:val="28"/>
          <w:lang w:eastAsia="ru-RU"/>
        </w:rPr>
        <w:t>сферы</w:t>
      </w:r>
      <w:r w:rsidR="00634CF0">
        <w:rPr>
          <w:rFonts w:ascii="Times New Roman" w:eastAsia="Times New Roman" w:hAnsi="Times New Roman" w:cs="Times New Roman"/>
          <w:sz w:val="28"/>
          <w:szCs w:val="28"/>
          <w:lang w:eastAsia="ru-RU"/>
        </w:rPr>
        <w:t xml:space="preserve"> </w:t>
      </w:r>
      <w:r w:rsidR="00C95EB8" w:rsidRPr="001043E2">
        <w:rPr>
          <w:rFonts w:ascii="Times New Roman" w:eastAsia="Times New Roman" w:hAnsi="Times New Roman" w:cs="Times New Roman"/>
          <w:sz w:val="28"/>
          <w:szCs w:val="28"/>
          <w:lang w:eastAsia="ru-RU"/>
        </w:rPr>
        <w:t>действия настоящего Положения.</w:t>
      </w:r>
    </w:p>
    <w:p w:rsidR="00395F4A" w:rsidRPr="001043E2" w:rsidRDefault="00A975DE" w:rsidP="00B23CB7">
      <w:pPr>
        <w:shd w:val="clear" w:color="auto" w:fill="FFFFFF"/>
        <w:spacing w:before="240" w:after="0"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00395F4A" w:rsidRPr="001043E2">
        <w:rPr>
          <w:rFonts w:ascii="Times New Roman" w:eastAsia="Times New Roman" w:hAnsi="Times New Roman" w:cs="Times New Roman"/>
          <w:b/>
          <w:bCs/>
          <w:sz w:val="28"/>
          <w:szCs w:val="28"/>
          <w:lang w:eastAsia="ru-RU"/>
        </w:rPr>
        <w:t>. Основные понятия</w:t>
      </w:r>
    </w:p>
    <w:p w:rsidR="00395F4A" w:rsidRPr="001043E2" w:rsidRDefault="00395F4A" w:rsidP="00751C58">
      <w:pPr>
        <w:pStyle w:val="afb"/>
        <w:numPr>
          <w:ilvl w:val="0"/>
          <w:numId w:val="23"/>
        </w:numPr>
        <w:shd w:val="clear" w:color="auto" w:fill="FFFFFF"/>
        <w:spacing w:after="0" w:line="240" w:lineRule="auto"/>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В настоящем Положении применяются следующие основные понятия:</w:t>
      </w:r>
    </w:p>
    <w:p w:rsidR="008A3895" w:rsidRPr="00AC49CA" w:rsidRDefault="008A3895"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ab/>
      </w:r>
      <w:r w:rsidRPr="00AC49CA">
        <w:rPr>
          <w:rFonts w:ascii="Times New Roman" w:eastAsia="Times New Roman" w:hAnsi="Times New Roman" w:cs="Times New Roman"/>
          <w:sz w:val="28"/>
          <w:szCs w:val="28"/>
          <w:lang w:eastAsia="ru-RU"/>
        </w:rPr>
        <w:t>государство импорта</w:t>
      </w:r>
      <w:r w:rsidR="00634CF0">
        <w:rPr>
          <w:rFonts w:ascii="Times New Roman" w:eastAsia="Times New Roman" w:hAnsi="Times New Roman" w:cs="Times New Roman"/>
          <w:sz w:val="28"/>
          <w:szCs w:val="28"/>
          <w:lang w:eastAsia="ru-RU"/>
        </w:rPr>
        <w:t xml:space="preserve"> </w:t>
      </w:r>
      <w:r w:rsidR="00226D39" w:rsidRPr="00AC49CA">
        <w:rPr>
          <w:rFonts w:ascii="Times New Roman" w:eastAsia="Times New Roman" w:hAnsi="Times New Roman" w:cs="Times New Roman"/>
          <w:sz w:val="28"/>
          <w:szCs w:val="28"/>
          <w:lang w:eastAsia="ru-RU"/>
        </w:rPr>
        <w:t xml:space="preserve">опасных </w:t>
      </w:r>
      <w:r w:rsidRPr="00AC49CA">
        <w:rPr>
          <w:rFonts w:ascii="Times New Roman" w:eastAsia="Times New Roman" w:hAnsi="Times New Roman" w:cs="Times New Roman"/>
          <w:sz w:val="28"/>
          <w:szCs w:val="28"/>
          <w:lang w:eastAsia="ru-RU"/>
        </w:rPr>
        <w:t xml:space="preserve">отходов - государство, на территорию которого планируется или осуществляется трансграничное перемещение </w:t>
      </w:r>
      <w:r w:rsidR="00226D39" w:rsidRPr="00AC49CA">
        <w:rPr>
          <w:rFonts w:ascii="Times New Roman" w:eastAsia="Times New Roman" w:hAnsi="Times New Roman" w:cs="Times New Roman"/>
          <w:sz w:val="28"/>
          <w:szCs w:val="28"/>
          <w:lang w:eastAsia="ru-RU"/>
        </w:rPr>
        <w:t xml:space="preserve">опасных </w:t>
      </w:r>
      <w:r w:rsidRPr="00AC49CA">
        <w:rPr>
          <w:rFonts w:ascii="Times New Roman" w:eastAsia="Times New Roman" w:hAnsi="Times New Roman" w:cs="Times New Roman"/>
          <w:sz w:val="28"/>
          <w:szCs w:val="28"/>
          <w:lang w:eastAsia="ru-RU"/>
        </w:rPr>
        <w:t>отходов с целью их использования;</w:t>
      </w:r>
    </w:p>
    <w:p w:rsidR="008A3895" w:rsidRPr="00AC49CA" w:rsidRDefault="008A3895"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t xml:space="preserve">государство </w:t>
      </w:r>
      <w:proofErr w:type="spellStart"/>
      <w:r w:rsidRPr="00AC49CA">
        <w:rPr>
          <w:rFonts w:ascii="Times New Roman" w:eastAsia="Times New Roman" w:hAnsi="Times New Roman" w:cs="Times New Roman"/>
          <w:sz w:val="28"/>
          <w:szCs w:val="28"/>
          <w:lang w:eastAsia="ru-RU"/>
        </w:rPr>
        <w:t>транзита</w:t>
      </w:r>
      <w:r w:rsidR="00226D39" w:rsidRPr="00AC49CA">
        <w:rPr>
          <w:rFonts w:ascii="Times New Roman" w:eastAsia="Times New Roman" w:hAnsi="Times New Roman" w:cs="Times New Roman"/>
          <w:sz w:val="28"/>
          <w:szCs w:val="28"/>
          <w:lang w:eastAsia="ru-RU"/>
        </w:rPr>
        <w:t>опасных</w:t>
      </w:r>
      <w:proofErr w:type="spellEnd"/>
      <w:r w:rsidR="00226D39" w:rsidRPr="00AC49CA">
        <w:rPr>
          <w:rFonts w:ascii="Times New Roman" w:eastAsia="Times New Roman" w:hAnsi="Times New Roman" w:cs="Times New Roman"/>
          <w:sz w:val="28"/>
          <w:szCs w:val="28"/>
          <w:lang w:eastAsia="ru-RU"/>
        </w:rPr>
        <w:t xml:space="preserve"> </w:t>
      </w:r>
      <w:r w:rsidRPr="00AC49CA">
        <w:rPr>
          <w:rFonts w:ascii="Times New Roman" w:eastAsia="Times New Roman" w:hAnsi="Times New Roman" w:cs="Times New Roman"/>
          <w:sz w:val="28"/>
          <w:szCs w:val="28"/>
          <w:lang w:eastAsia="ru-RU"/>
        </w:rPr>
        <w:t>отходов - любое государство, не</w:t>
      </w:r>
      <w:r w:rsidR="00634CF0">
        <w:rPr>
          <w:rFonts w:ascii="Times New Roman" w:eastAsia="Times New Roman" w:hAnsi="Times New Roman" w:cs="Times New Roman"/>
          <w:sz w:val="28"/>
          <w:szCs w:val="28"/>
          <w:lang w:eastAsia="ru-RU"/>
        </w:rPr>
        <w:t xml:space="preserve"> </w:t>
      </w:r>
      <w:r w:rsidRPr="00AC49CA">
        <w:rPr>
          <w:rFonts w:ascii="Times New Roman" w:eastAsia="Times New Roman" w:hAnsi="Times New Roman" w:cs="Times New Roman"/>
          <w:sz w:val="28"/>
          <w:szCs w:val="28"/>
          <w:lang w:eastAsia="ru-RU"/>
        </w:rPr>
        <w:t>являющееся государством экспорта или импорта, через которое</w:t>
      </w:r>
      <w:r w:rsidR="00634CF0">
        <w:rPr>
          <w:rFonts w:ascii="Times New Roman" w:eastAsia="Times New Roman" w:hAnsi="Times New Roman" w:cs="Times New Roman"/>
          <w:sz w:val="28"/>
          <w:szCs w:val="28"/>
          <w:lang w:eastAsia="ru-RU"/>
        </w:rPr>
        <w:t xml:space="preserve"> </w:t>
      </w:r>
      <w:r w:rsidRPr="00AC49CA">
        <w:rPr>
          <w:rFonts w:ascii="Times New Roman" w:eastAsia="Times New Roman" w:hAnsi="Times New Roman" w:cs="Times New Roman"/>
          <w:sz w:val="28"/>
          <w:szCs w:val="28"/>
          <w:lang w:eastAsia="ru-RU"/>
        </w:rPr>
        <w:t>планируется или осуществляется перевозка опасных отходов;</w:t>
      </w:r>
    </w:p>
    <w:p w:rsidR="008A3895" w:rsidRPr="00AC49CA" w:rsidRDefault="008A3895"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t xml:space="preserve">государство экспорта </w:t>
      </w:r>
      <w:r w:rsidR="00226D39" w:rsidRPr="00AC49CA">
        <w:rPr>
          <w:rFonts w:ascii="Times New Roman" w:eastAsia="Times New Roman" w:hAnsi="Times New Roman" w:cs="Times New Roman"/>
          <w:sz w:val="28"/>
          <w:szCs w:val="28"/>
          <w:lang w:eastAsia="ru-RU"/>
        </w:rPr>
        <w:t xml:space="preserve">опасных </w:t>
      </w:r>
      <w:r w:rsidRPr="00AC49CA">
        <w:rPr>
          <w:rFonts w:ascii="Times New Roman" w:eastAsia="Times New Roman" w:hAnsi="Times New Roman" w:cs="Times New Roman"/>
          <w:sz w:val="28"/>
          <w:szCs w:val="28"/>
          <w:lang w:eastAsia="ru-RU"/>
        </w:rPr>
        <w:t>отходо</w:t>
      </w:r>
      <w:proofErr w:type="gramStart"/>
      <w:r w:rsidRPr="00AC49CA">
        <w:rPr>
          <w:rFonts w:ascii="Times New Roman" w:eastAsia="Times New Roman" w:hAnsi="Times New Roman" w:cs="Times New Roman"/>
          <w:sz w:val="28"/>
          <w:szCs w:val="28"/>
          <w:lang w:eastAsia="ru-RU"/>
        </w:rPr>
        <w:t>в-</w:t>
      </w:r>
      <w:proofErr w:type="gramEnd"/>
      <w:r w:rsidRPr="00AC49CA">
        <w:rPr>
          <w:rFonts w:ascii="Times New Roman" w:eastAsia="Times New Roman" w:hAnsi="Times New Roman" w:cs="Times New Roman"/>
          <w:sz w:val="28"/>
          <w:szCs w:val="28"/>
          <w:lang w:eastAsia="ru-RU"/>
        </w:rPr>
        <w:t xml:space="preserve"> государство, с территории которого планируется или осуществляется трансграничное перемещение </w:t>
      </w:r>
      <w:r w:rsidR="00226D39" w:rsidRPr="00AC49CA">
        <w:rPr>
          <w:rFonts w:ascii="Times New Roman" w:eastAsia="Times New Roman" w:hAnsi="Times New Roman" w:cs="Times New Roman"/>
          <w:sz w:val="28"/>
          <w:szCs w:val="28"/>
          <w:lang w:eastAsia="ru-RU"/>
        </w:rPr>
        <w:t xml:space="preserve">опасных </w:t>
      </w:r>
      <w:r w:rsidRPr="00AC49CA">
        <w:rPr>
          <w:rFonts w:ascii="Times New Roman" w:eastAsia="Times New Roman" w:hAnsi="Times New Roman" w:cs="Times New Roman"/>
          <w:sz w:val="28"/>
          <w:szCs w:val="28"/>
          <w:lang w:eastAsia="ru-RU"/>
        </w:rPr>
        <w:t>отходов;</w:t>
      </w:r>
    </w:p>
    <w:p w:rsidR="008A3895" w:rsidRPr="00AC49CA" w:rsidRDefault="008A3895"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t>заинтересованное государство - государство экспорта, импорта или транзита,</w:t>
      </w:r>
      <w:r w:rsidR="00634CF0">
        <w:rPr>
          <w:rFonts w:ascii="Times New Roman" w:eastAsia="Times New Roman" w:hAnsi="Times New Roman" w:cs="Times New Roman"/>
          <w:sz w:val="28"/>
          <w:szCs w:val="28"/>
          <w:lang w:eastAsia="ru-RU"/>
        </w:rPr>
        <w:t xml:space="preserve"> </w:t>
      </w:r>
      <w:r w:rsidRPr="00AC49CA">
        <w:rPr>
          <w:rFonts w:ascii="Times New Roman" w:eastAsia="Times New Roman" w:hAnsi="Times New Roman" w:cs="Times New Roman"/>
          <w:sz w:val="28"/>
          <w:szCs w:val="28"/>
          <w:lang w:eastAsia="ru-RU"/>
        </w:rPr>
        <w:t xml:space="preserve">независимо от того, являются ли они Сторонами </w:t>
      </w:r>
      <w:proofErr w:type="spellStart"/>
      <w:r w:rsidRPr="00AC49CA">
        <w:rPr>
          <w:rFonts w:ascii="Times New Roman" w:eastAsia="Times New Roman" w:hAnsi="Times New Roman" w:cs="Times New Roman"/>
          <w:sz w:val="28"/>
          <w:szCs w:val="28"/>
          <w:lang w:eastAsia="ru-RU"/>
        </w:rPr>
        <w:t>Базельской</w:t>
      </w:r>
      <w:proofErr w:type="spellEnd"/>
      <w:r w:rsidRPr="00AC49CA">
        <w:rPr>
          <w:rFonts w:ascii="Times New Roman" w:eastAsia="Times New Roman" w:hAnsi="Times New Roman" w:cs="Times New Roman"/>
          <w:sz w:val="28"/>
          <w:szCs w:val="28"/>
          <w:lang w:eastAsia="ru-RU"/>
        </w:rPr>
        <w:t xml:space="preserve"> конвенции или нет.</w:t>
      </w:r>
    </w:p>
    <w:p w:rsidR="008A3895" w:rsidRPr="00AC49CA" w:rsidRDefault="008A3895"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t>захоронение отходов - изоляция отходов, направленная на предотвращение попадания загрязняющих веществ в окружающую среду и исключающая возможность дальнейшего использования этих отходов;</w:t>
      </w:r>
    </w:p>
    <w:p w:rsidR="008A3895" w:rsidRPr="00AC49CA" w:rsidRDefault="008A3895"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t>импортер</w:t>
      </w:r>
      <w:r w:rsidR="00954077" w:rsidRPr="00AC49CA">
        <w:rPr>
          <w:rFonts w:ascii="Times New Roman" w:eastAsia="Times New Roman" w:hAnsi="Times New Roman" w:cs="Times New Roman"/>
          <w:sz w:val="28"/>
          <w:szCs w:val="28"/>
          <w:lang w:eastAsia="ru-RU"/>
        </w:rPr>
        <w:t xml:space="preserve"> </w:t>
      </w:r>
      <w:r w:rsidR="00226D39" w:rsidRPr="00AC49CA">
        <w:rPr>
          <w:rFonts w:ascii="Times New Roman" w:eastAsia="Times New Roman" w:hAnsi="Times New Roman" w:cs="Times New Roman"/>
          <w:sz w:val="28"/>
          <w:szCs w:val="28"/>
          <w:lang w:eastAsia="ru-RU"/>
        </w:rPr>
        <w:t xml:space="preserve">опасных </w:t>
      </w:r>
      <w:r w:rsidRPr="00AC49CA">
        <w:rPr>
          <w:rFonts w:ascii="Times New Roman" w:eastAsia="Times New Roman" w:hAnsi="Times New Roman" w:cs="Times New Roman"/>
          <w:sz w:val="28"/>
          <w:szCs w:val="28"/>
          <w:lang w:eastAsia="ru-RU"/>
        </w:rPr>
        <w:t xml:space="preserve">отходов - </w:t>
      </w:r>
      <w:r w:rsidR="00AA7DFE" w:rsidRPr="00AC49CA">
        <w:rPr>
          <w:rFonts w:ascii="Times New Roman" w:eastAsia="Times New Roman" w:hAnsi="Times New Roman" w:cs="Times New Roman"/>
          <w:sz w:val="28"/>
          <w:szCs w:val="28"/>
          <w:lang w:eastAsia="ru-RU"/>
        </w:rPr>
        <w:t>юридическое или физическое лицо, в том числе индивидуальный предприниматель</w:t>
      </w:r>
      <w:r w:rsidRPr="00AC49CA">
        <w:rPr>
          <w:rFonts w:ascii="Times New Roman" w:eastAsia="Times New Roman" w:hAnsi="Times New Roman" w:cs="Times New Roman"/>
          <w:sz w:val="28"/>
          <w:szCs w:val="28"/>
          <w:lang w:eastAsia="ru-RU"/>
        </w:rPr>
        <w:t>, находящееся под юрисдикцией государства-импортера, которое организует импорт опасных отходов;</w:t>
      </w:r>
    </w:p>
    <w:p w:rsidR="008A3895" w:rsidRPr="00AC49CA" w:rsidRDefault="008A3895"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shd w:val="clear" w:color="auto" w:fill="FFFFFF"/>
        </w:rPr>
      </w:pPr>
      <w:r w:rsidRPr="00AC49CA">
        <w:rPr>
          <w:rFonts w:ascii="Times New Roman" w:eastAsia="Times New Roman" w:hAnsi="Times New Roman" w:cs="Times New Roman"/>
          <w:sz w:val="28"/>
          <w:szCs w:val="28"/>
          <w:lang w:eastAsia="ru-RU"/>
        </w:rPr>
        <w:tab/>
        <w:t>компетентный орган</w:t>
      </w:r>
      <w:r w:rsidR="00954077" w:rsidRPr="00AC49CA">
        <w:rPr>
          <w:rFonts w:ascii="Times New Roman" w:eastAsia="Times New Roman" w:hAnsi="Times New Roman" w:cs="Times New Roman"/>
          <w:sz w:val="28"/>
          <w:szCs w:val="28"/>
          <w:lang w:eastAsia="ru-RU"/>
        </w:rPr>
        <w:t xml:space="preserve"> </w:t>
      </w:r>
      <w:r w:rsidRPr="00AC49CA">
        <w:rPr>
          <w:rFonts w:ascii="Times New Roman" w:eastAsia="Times New Roman" w:hAnsi="Times New Roman" w:cs="Times New Roman"/>
          <w:sz w:val="28"/>
          <w:szCs w:val="28"/>
          <w:lang w:eastAsia="ru-RU"/>
        </w:rPr>
        <w:t xml:space="preserve">– </w:t>
      </w:r>
      <w:r w:rsidRPr="00AC49CA">
        <w:rPr>
          <w:rFonts w:ascii="Times New Roman" w:hAnsi="Times New Roman" w:cs="Times New Roman"/>
          <w:sz w:val="28"/>
          <w:szCs w:val="28"/>
          <w:shd w:val="clear" w:color="auto" w:fill="FFFFFF"/>
        </w:rPr>
        <w:t>государственный орган исполнительной власти</w:t>
      </w:r>
      <w:r w:rsidR="00954077" w:rsidRPr="00AC49CA">
        <w:rPr>
          <w:rFonts w:ascii="Times New Roman" w:hAnsi="Times New Roman" w:cs="Times New Roman"/>
          <w:sz w:val="28"/>
          <w:szCs w:val="28"/>
          <w:shd w:val="clear" w:color="auto" w:fill="FFFFFF"/>
        </w:rPr>
        <w:t xml:space="preserve"> Кыргызской Республики</w:t>
      </w:r>
      <w:r w:rsidRPr="00AC49CA">
        <w:rPr>
          <w:rFonts w:ascii="Times New Roman" w:eastAsia="Times New Roman" w:hAnsi="Times New Roman" w:cs="Times New Roman"/>
          <w:sz w:val="28"/>
          <w:szCs w:val="28"/>
          <w:lang w:eastAsia="ru-RU"/>
        </w:rPr>
        <w:t xml:space="preserve">, уполномоченный в выдаче </w:t>
      </w:r>
      <w:r w:rsidR="008A4621" w:rsidRPr="00AC49CA">
        <w:rPr>
          <w:rFonts w:ascii="Times New Roman" w:hAnsi="Times New Roman" w:cs="Times New Roman"/>
          <w:sz w:val="28"/>
          <w:szCs w:val="28"/>
          <w:shd w:val="clear" w:color="auto" w:fill="FFFFFF"/>
        </w:rPr>
        <w:t xml:space="preserve">экспертного </w:t>
      </w:r>
      <w:r w:rsidR="008A4621" w:rsidRPr="00AC49CA">
        <w:rPr>
          <w:rFonts w:ascii="Times New Roman" w:hAnsi="Times New Roman" w:cs="Times New Roman"/>
          <w:sz w:val="28"/>
          <w:szCs w:val="28"/>
          <w:shd w:val="clear" w:color="auto" w:fill="FFFFFF"/>
        </w:rPr>
        <w:lastRenderedPageBreak/>
        <w:t>заключения</w:t>
      </w:r>
      <w:r w:rsidRPr="00AC49CA">
        <w:rPr>
          <w:rFonts w:ascii="Times New Roman" w:hAnsi="Times New Roman" w:cs="Times New Roman"/>
          <w:sz w:val="28"/>
          <w:szCs w:val="28"/>
          <w:shd w:val="clear" w:color="auto" w:fill="FFFFFF"/>
        </w:rPr>
        <w:t xml:space="preserve"> на экспорт</w:t>
      </w:r>
      <w:r w:rsidR="00E636DB" w:rsidRPr="00AC49CA">
        <w:rPr>
          <w:rFonts w:ascii="Times New Roman" w:hAnsi="Times New Roman" w:cs="Times New Roman"/>
          <w:sz w:val="28"/>
          <w:szCs w:val="28"/>
          <w:shd w:val="clear" w:color="auto" w:fill="FFFFFF"/>
        </w:rPr>
        <w:t>,</w:t>
      </w:r>
      <w:r w:rsidRPr="00AC49CA">
        <w:rPr>
          <w:rFonts w:ascii="Times New Roman" w:hAnsi="Times New Roman" w:cs="Times New Roman"/>
          <w:sz w:val="28"/>
          <w:szCs w:val="28"/>
          <w:shd w:val="clear" w:color="auto" w:fill="FFFFFF"/>
        </w:rPr>
        <w:t xml:space="preserve"> импорт</w:t>
      </w:r>
      <w:r w:rsidR="00E636DB" w:rsidRPr="00AC49CA">
        <w:rPr>
          <w:rFonts w:ascii="Times New Roman" w:hAnsi="Times New Roman" w:cs="Times New Roman"/>
          <w:sz w:val="28"/>
          <w:szCs w:val="28"/>
          <w:shd w:val="clear" w:color="auto" w:fill="FFFFFF"/>
        </w:rPr>
        <w:t xml:space="preserve"> и транзит</w:t>
      </w:r>
      <w:r w:rsidRPr="00AC49CA">
        <w:rPr>
          <w:rFonts w:ascii="Times New Roman" w:hAnsi="Times New Roman" w:cs="Times New Roman"/>
          <w:sz w:val="28"/>
          <w:szCs w:val="28"/>
          <w:shd w:val="clear" w:color="auto" w:fill="FFFFFF"/>
        </w:rPr>
        <w:t xml:space="preserve"> опасных отходов</w:t>
      </w:r>
      <w:r w:rsidR="008A4621" w:rsidRPr="00AC49CA">
        <w:rPr>
          <w:rFonts w:ascii="Times New Roman" w:hAnsi="Times New Roman" w:cs="Times New Roman"/>
          <w:sz w:val="28"/>
          <w:szCs w:val="28"/>
          <w:shd w:val="clear" w:color="auto" w:fill="FFFFFF"/>
        </w:rPr>
        <w:t xml:space="preserve"> и предоставлении Уведомления о трансграничной перевозке опасных отходов заинтересованным государствам </w:t>
      </w:r>
      <w:r w:rsidR="00954077" w:rsidRPr="00AC49CA">
        <w:rPr>
          <w:rFonts w:ascii="Times New Roman" w:hAnsi="Times New Roman" w:cs="Times New Roman"/>
          <w:sz w:val="28"/>
          <w:szCs w:val="28"/>
          <w:shd w:val="clear" w:color="auto" w:fill="FFFFFF"/>
        </w:rPr>
        <w:t>– Государственное агентство охраны окружающей среды и лесного хозяйства при Правительстве Кыргызской Республики</w:t>
      </w:r>
      <w:r w:rsidRPr="00AC49CA">
        <w:rPr>
          <w:rFonts w:ascii="Times New Roman" w:hAnsi="Times New Roman" w:cs="Times New Roman"/>
          <w:sz w:val="28"/>
          <w:szCs w:val="28"/>
          <w:shd w:val="clear" w:color="auto" w:fill="FFFFFF"/>
        </w:rPr>
        <w:t>.</w:t>
      </w:r>
    </w:p>
    <w:p w:rsidR="0077795B" w:rsidRPr="00AC49CA" w:rsidRDefault="0077795B"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AC49CA">
        <w:rPr>
          <w:rFonts w:ascii="Times New Roman" w:hAnsi="Times New Roman" w:cs="Times New Roman"/>
          <w:sz w:val="28"/>
          <w:szCs w:val="28"/>
          <w:shd w:val="clear" w:color="auto" w:fill="FFFFFF"/>
        </w:rPr>
        <w:tab/>
      </w:r>
      <w:proofErr w:type="spellStart"/>
      <w:r w:rsidRPr="00AC49CA">
        <w:rPr>
          <w:rFonts w:ascii="Times New Roman" w:hAnsi="Times New Roman" w:cs="Times New Roman"/>
          <w:sz w:val="28"/>
          <w:szCs w:val="28"/>
          <w:shd w:val="clear" w:color="auto" w:fill="FFFFFF"/>
        </w:rPr>
        <w:t>лицензияр</w:t>
      </w:r>
      <w:proofErr w:type="spellEnd"/>
      <w:r w:rsidRPr="00AC49CA">
        <w:rPr>
          <w:rFonts w:ascii="Times New Roman" w:hAnsi="Times New Roman" w:cs="Times New Roman"/>
          <w:sz w:val="28"/>
          <w:szCs w:val="28"/>
          <w:shd w:val="clear" w:color="auto" w:fill="FFFFFF"/>
        </w:rPr>
        <w:t xml:space="preserve"> – государственный орган </w:t>
      </w:r>
      <w:r w:rsidRPr="00AC49CA">
        <w:rPr>
          <w:rFonts w:ascii="Times New Roman" w:hAnsi="Times New Roman" w:cs="Times New Roman"/>
          <w:sz w:val="28"/>
          <w:szCs w:val="28"/>
        </w:rPr>
        <w:t>исполнительной власти, уполномоченный в выдаче лицензии на экспорт и импорт опасных отходов – Минис</w:t>
      </w:r>
      <w:r w:rsidR="00E636DB" w:rsidRPr="00AC49CA">
        <w:rPr>
          <w:rFonts w:ascii="Times New Roman" w:hAnsi="Times New Roman" w:cs="Times New Roman"/>
          <w:sz w:val="28"/>
          <w:szCs w:val="28"/>
        </w:rPr>
        <w:t>т</w:t>
      </w:r>
      <w:r w:rsidRPr="00AC49CA">
        <w:rPr>
          <w:rFonts w:ascii="Times New Roman" w:hAnsi="Times New Roman" w:cs="Times New Roman"/>
          <w:sz w:val="28"/>
          <w:szCs w:val="28"/>
        </w:rPr>
        <w:t>ерс</w:t>
      </w:r>
      <w:r w:rsidR="00954077" w:rsidRPr="00AC49CA">
        <w:rPr>
          <w:rFonts w:ascii="Times New Roman" w:hAnsi="Times New Roman" w:cs="Times New Roman"/>
          <w:sz w:val="28"/>
          <w:szCs w:val="28"/>
        </w:rPr>
        <w:t>т</w:t>
      </w:r>
      <w:r w:rsidRPr="00AC49CA">
        <w:rPr>
          <w:rFonts w:ascii="Times New Roman" w:hAnsi="Times New Roman" w:cs="Times New Roman"/>
          <w:sz w:val="28"/>
          <w:szCs w:val="28"/>
        </w:rPr>
        <w:t>во экономики К</w:t>
      </w:r>
      <w:r w:rsidR="00954077" w:rsidRPr="00AC49CA">
        <w:rPr>
          <w:rFonts w:ascii="Times New Roman" w:hAnsi="Times New Roman" w:cs="Times New Roman"/>
          <w:sz w:val="28"/>
          <w:szCs w:val="28"/>
        </w:rPr>
        <w:t xml:space="preserve">ыргызской </w:t>
      </w:r>
      <w:r w:rsidRPr="00AC49CA">
        <w:rPr>
          <w:rFonts w:ascii="Times New Roman" w:hAnsi="Times New Roman" w:cs="Times New Roman"/>
          <w:sz w:val="28"/>
          <w:szCs w:val="28"/>
        </w:rPr>
        <w:t>Р</w:t>
      </w:r>
      <w:r w:rsidR="00954077" w:rsidRPr="00AC49CA">
        <w:rPr>
          <w:rFonts w:ascii="Times New Roman" w:hAnsi="Times New Roman" w:cs="Times New Roman"/>
          <w:sz w:val="28"/>
          <w:szCs w:val="28"/>
        </w:rPr>
        <w:t>еспублики</w:t>
      </w:r>
      <w:r w:rsidRPr="00AC49CA">
        <w:rPr>
          <w:rFonts w:ascii="Times New Roman" w:hAnsi="Times New Roman" w:cs="Times New Roman"/>
          <w:sz w:val="28"/>
          <w:szCs w:val="28"/>
        </w:rPr>
        <w:t>.</w:t>
      </w:r>
    </w:p>
    <w:p w:rsidR="008A3895" w:rsidRPr="00AC49CA" w:rsidRDefault="008A3895"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r>
      <w:r w:rsidR="00125CA1" w:rsidRPr="00AC49CA">
        <w:rPr>
          <w:rFonts w:ascii="Times New Roman" w:eastAsia="Times New Roman" w:hAnsi="Times New Roman" w:cs="Times New Roman"/>
          <w:sz w:val="28"/>
          <w:szCs w:val="28"/>
          <w:lang w:eastAsia="ru-RU"/>
        </w:rPr>
        <w:t>обращение с отходами – все виды деятельности, связанные со сбором, транспортировкой, переработкой, утилизацией, обезвреживанием и размещением отходов;</w:t>
      </w:r>
    </w:p>
    <w:p w:rsidR="008A3895" w:rsidRPr="00AC49CA" w:rsidRDefault="008A3895" w:rsidP="00751C58">
      <w:pPr>
        <w:shd w:val="clear" w:color="auto" w:fill="FFFFFF"/>
        <w:spacing w:after="0" w:line="240" w:lineRule="auto"/>
        <w:ind w:firstLine="709"/>
        <w:jc w:val="both"/>
        <w:rPr>
          <w:rFonts w:ascii="Times New Roman" w:hAnsi="Times New Roman" w:cs="Times New Roman"/>
          <w:sz w:val="28"/>
          <w:szCs w:val="28"/>
        </w:rPr>
      </w:pPr>
      <w:proofErr w:type="gramStart"/>
      <w:r w:rsidRPr="00AC49CA">
        <w:rPr>
          <w:rFonts w:ascii="Times New Roman" w:hAnsi="Times New Roman" w:cs="Times New Roman"/>
          <w:sz w:val="28"/>
          <w:szCs w:val="28"/>
        </w:rPr>
        <w:t xml:space="preserve">опасные отходы - отходы (кроме радиоактивных) I-IV классов опасности, содержащие в своем составе вещества, которые обладают одним из опасных свойств (таким, как токсичность, </w:t>
      </w:r>
      <w:proofErr w:type="spellStart"/>
      <w:r w:rsidRPr="00AC49CA">
        <w:rPr>
          <w:rFonts w:ascii="Times New Roman" w:hAnsi="Times New Roman" w:cs="Times New Roman"/>
          <w:sz w:val="28"/>
          <w:szCs w:val="28"/>
        </w:rPr>
        <w:t>инфекционность</w:t>
      </w:r>
      <w:proofErr w:type="spellEnd"/>
      <w:r w:rsidRPr="00AC49CA">
        <w:rPr>
          <w:rFonts w:ascii="Times New Roman" w:hAnsi="Times New Roman" w:cs="Times New Roman"/>
          <w:sz w:val="28"/>
          <w:szCs w:val="28"/>
        </w:rPr>
        <w:t xml:space="preserve">, взрывчатость, воспламеняемость, высокая реакционная способность) и присутствуют в таком количестве и в таком виде, что представляют непосредственную или потенциальную опасность для здоровья людей или окружающей среды как самостоятельно, так и при вступлении в контакт с другими веществами; </w:t>
      </w:r>
      <w:proofErr w:type="gramEnd"/>
    </w:p>
    <w:p w:rsidR="00AA7DFE" w:rsidRPr="00AC49CA" w:rsidRDefault="00AA7DFE" w:rsidP="00751C58">
      <w:pPr>
        <w:shd w:val="clear" w:color="auto" w:fill="FFFFFF"/>
        <w:spacing w:after="0" w:line="240" w:lineRule="auto"/>
        <w:ind w:firstLine="709"/>
        <w:jc w:val="both"/>
        <w:rPr>
          <w:rFonts w:ascii="Times New Roman" w:hAnsi="Times New Roman" w:cs="Times New Roman"/>
          <w:sz w:val="28"/>
          <w:szCs w:val="28"/>
        </w:rPr>
      </w:pPr>
      <w:r w:rsidRPr="00AC49CA">
        <w:rPr>
          <w:rFonts w:ascii="Times New Roman" w:hAnsi="Times New Roman" w:cs="Times New Roman"/>
          <w:sz w:val="28"/>
          <w:szCs w:val="28"/>
        </w:rPr>
        <w:t xml:space="preserve">отходы потребления - изделия, материалы и вещества, утратившие свои потребительские качества вследствие их физического или морального износа, которые образуются в процессе жизнедеятельности людей. </w:t>
      </w:r>
      <w:proofErr w:type="gramStart"/>
      <w:r w:rsidR="008A3895" w:rsidRPr="00AC49CA">
        <w:rPr>
          <w:rFonts w:ascii="Times New Roman" w:hAnsi="Times New Roman" w:cs="Times New Roman"/>
          <w:sz w:val="28"/>
          <w:szCs w:val="28"/>
        </w:rPr>
        <w:t xml:space="preserve">К отходам потребления также относятся твердые бытовые отходы, которые возникают в процессе жизнедеятельности людей; </w:t>
      </w:r>
      <w:proofErr w:type="gramEnd"/>
    </w:p>
    <w:p w:rsidR="00AA7DFE" w:rsidRPr="00AC49CA" w:rsidRDefault="00AA7DFE"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AC49CA">
        <w:rPr>
          <w:rFonts w:ascii="Times New Roman" w:hAnsi="Times New Roman" w:cs="Times New Roman"/>
          <w:sz w:val="28"/>
          <w:szCs w:val="28"/>
        </w:rPr>
        <w:tab/>
        <w:t>отходы производства - остатки материалов, сырья, полуфабрикатов, образовавшиеся в процессе производства продукции, выполнения работ или услуг и утратившие полностью или частично свои потребительские свойства, а также сопутствующие вещества, образующиеся в процессе производства и не находящие применения в этом производстве;</w:t>
      </w:r>
    </w:p>
    <w:p w:rsidR="00AA7DFE" w:rsidRPr="00AC49CA" w:rsidRDefault="008A3895"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AC49CA">
        <w:rPr>
          <w:rFonts w:ascii="Times New Roman" w:eastAsia="Times New Roman" w:hAnsi="Times New Roman" w:cs="Times New Roman"/>
          <w:sz w:val="28"/>
          <w:szCs w:val="28"/>
          <w:lang w:eastAsia="ru-RU"/>
        </w:rPr>
        <w:tab/>
      </w:r>
      <w:r w:rsidR="00AA7DFE" w:rsidRPr="00AC49CA">
        <w:rPr>
          <w:rFonts w:ascii="Times New Roman" w:hAnsi="Times New Roman" w:cs="Times New Roman"/>
          <w:sz w:val="28"/>
          <w:szCs w:val="28"/>
        </w:rPr>
        <w:t>паспорт опасных отходов - документ, удостоверяющий количественную и качественную характеристику отходов I-IV классов опасности;</w:t>
      </w:r>
    </w:p>
    <w:p w:rsidR="008A3895" w:rsidRPr="00AC49CA" w:rsidRDefault="00AA7DFE"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r>
      <w:r w:rsidR="008A3895" w:rsidRPr="00AC49CA">
        <w:rPr>
          <w:rFonts w:ascii="Times New Roman" w:eastAsia="Times New Roman" w:hAnsi="Times New Roman" w:cs="Times New Roman"/>
          <w:sz w:val="28"/>
          <w:szCs w:val="28"/>
          <w:lang w:eastAsia="ru-RU"/>
        </w:rPr>
        <w:t xml:space="preserve">перевозчик </w:t>
      </w:r>
      <w:r w:rsidR="00E636DB" w:rsidRPr="00AC49CA">
        <w:rPr>
          <w:rFonts w:ascii="Times New Roman" w:eastAsia="Times New Roman" w:hAnsi="Times New Roman" w:cs="Times New Roman"/>
          <w:sz w:val="28"/>
          <w:szCs w:val="28"/>
          <w:lang w:eastAsia="ru-RU"/>
        </w:rPr>
        <w:t xml:space="preserve">опасных </w:t>
      </w:r>
      <w:r w:rsidR="008A3895" w:rsidRPr="00AC49CA">
        <w:rPr>
          <w:rFonts w:ascii="Times New Roman" w:eastAsia="Times New Roman" w:hAnsi="Times New Roman" w:cs="Times New Roman"/>
          <w:sz w:val="28"/>
          <w:szCs w:val="28"/>
          <w:lang w:eastAsia="ru-RU"/>
        </w:rPr>
        <w:t xml:space="preserve">отходов - </w:t>
      </w:r>
      <w:r w:rsidRPr="00AC49CA">
        <w:rPr>
          <w:rFonts w:ascii="Times New Roman" w:eastAsia="Times New Roman" w:hAnsi="Times New Roman" w:cs="Times New Roman"/>
          <w:sz w:val="28"/>
          <w:szCs w:val="28"/>
          <w:lang w:eastAsia="ru-RU"/>
        </w:rPr>
        <w:t>юридическое или физическое лицо, в том числе индивидуальный предприниматель</w:t>
      </w:r>
      <w:r w:rsidR="008A3895" w:rsidRPr="00AC49CA">
        <w:rPr>
          <w:rFonts w:ascii="Times New Roman" w:eastAsia="Times New Roman" w:hAnsi="Times New Roman" w:cs="Times New Roman"/>
          <w:sz w:val="28"/>
          <w:szCs w:val="28"/>
          <w:lang w:eastAsia="ru-RU"/>
        </w:rPr>
        <w:t xml:space="preserve">, осуществляющее транспортировку </w:t>
      </w:r>
      <w:r w:rsidR="00E636DB" w:rsidRPr="00AC49CA">
        <w:rPr>
          <w:rFonts w:ascii="Times New Roman" w:eastAsia="Times New Roman" w:hAnsi="Times New Roman" w:cs="Times New Roman"/>
          <w:sz w:val="28"/>
          <w:szCs w:val="28"/>
          <w:lang w:eastAsia="ru-RU"/>
        </w:rPr>
        <w:t xml:space="preserve">опасных </w:t>
      </w:r>
      <w:r w:rsidR="008A3895" w:rsidRPr="00AC49CA">
        <w:rPr>
          <w:rFonts w:ascii="Times New Roman" w:eastAsia="Times New Roman" w:hAnsi="Times New Roman" w:cs="Times New Roman"/>
          <w:sz w:val="28"/>
          <w:szCs w:val="28"/>
          <w:lang w:eastAsia="ru-RU"/>
        </w:rPr>
        <w:t>отходов;</w:t>
      </w:r>
    </w:p>
    <w:p w:rsidR="00125CA1" w:rsidRPr="00AC49CA" w:rsidRDefault="00AA7DFE"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r>
      <w:r w:rsidR="00125CA1" w:rsidRPr="00AC49CA">
        <w:rPr>
          <w:rFonts w:ascii="Times New Roman" w:eastAsia="Times New Roman" w:hAnsi="Times New Roman" w:cs="Times New Roman"/>
          <w:sz w:val="28"/>
          <w:szCs w:val="28"/>
          <w:lang w:eastAsia="ru-RU"/>
        </w:rPr>
        <w:t>переработка отходов – экологически безопасный способ превращения отходов во вторичное сырье или энергию;</w:t>
      </w:r>
    </w:p>
    <w:p w:rsidR="008A3895" w:rsidRPr="00AC49CA" w:rsidRDefault="008A3895"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AC49CA">
        <w:rPr>
          <w:rFonts w:ascii="Times New Roman" w:eastAsia="Times New Roman" w:hAnsi="Times New Roman" w:cs="Times New Roman"/>
          <w:sz w:val="28"/>
          <w:szCs w:val="28"/>
          <w:lang w:eastAsia="ru-RU"/>
        </w:rPr>
        <w:tab/>
      </w:r>
      <w:r w:rsidR="00AA7DFE" w:rsidRPr="00AC49CA">
        <w:rPr>
          <w:rFonts w:ascii="Times New Roman" w:eastAsia="Times New Roman" w:hAnsi="Times New Roman" w:cs="Times New Roman"/>
          <w:sz w:val="28"/>
          <w:szCs w:val="28"/>
          <w:lang w:eastAsia="ru-RU"/>
        </w:rPr>
        <w:t>производитель отходов – юридическое или физическое лицо, в том числе индивидуальный предприниматель, экономическая деятельность, жизнедеятельность которого приводит к образованию отходов;</w:t>
      </w:r>
    </w:p>
    <w:p w:rsidR="00AA7DFE" w:rsidRPr="00AC49CA" w:rsidRDefault="008A3895" w:rsidP="00751C58">
      <w:pPr>
        <w:shd w:val="clear" w:color="auto" w:fill="FFFFFF"/>
        <w:spacing w:after="0" w:line="240" w:lineRule="auto"/>
        <w:ind w:firstLine="708"/>
        <w:jc w:val="both"/>
        <w:rPr>
          <w:rFonts w:ascii="Times New Roman" w:hAnsi="Times New Roman" w:cs="Times New Roman"/>
          <w:sz w:val="28"/>
          <w:szCs w:val="28"/>
        </w:rPr>
      </w:pPr>
      <w:r w:rsidRPr="00AC49CA">
        <w:rPr>
          <w:rFonts w:ascii="Times New Roman" w:hAnsi="Times New Roman" w:cs="Times New Roman"/>
          <w:sz w:val="28"/>
          <w:szCs w:val="28"/>
        </w:rPr>
        <w:t xml:space="preserve">размещение отходов - любая операция по хранению и захоронению отходов; </w:t>
      </w:r>
    </w:p>
    <w:p w:rsidR="00E636DB" w:rsidRPr="00AC49CA" w:rsidRDefault="00E636DB" w:rsidP="00751C58">
      <w:pPr>
        <w:shd w:val="clear" w:color="auto" w:fill="FFFFFF"/>
        <w:spacing w:after="0" w:line="240" w:lineRule="auto"/>
        <w:ind w:firstLine="708"/>
        <w:jc w:val="both"/>
        <w:rPr>
          <w:rFonts w:ascii="Times New Roman" w:hAnsi="Times New Roman" w:cs="Times New Roman"/>
          <w:sz w:val="28"/>
          <w:szCs w:val="28"/>
        </w:rPr>
      </w:pPr>
      <w:r w:rsidRPr="00AC49CA">
        <w:rPr>
          <w:rFonts w:ascii="Times New Roman" w:hAnsi="Times New Roman" w:cs="Times New Roman"/>
          <w:sz w:val="28"/>
          <w:szCs w:val="28"/>
        </w:rPr>
        <w:t>технологический регламент –</w:t>
      </w:r>
      <w:r w:rsidR="00E00E1E" w:rsidRPr="00AC49CA">
        <w:rPr>
          <w:rFonts w:ascii="Times New Roman" w:hAnsi="Times New Roman" w:cs="Times New Roman"/>
          <w:sz w:val="28"/>
          <w:szCs w:val="28"/>
        </w:rPr>
        <w:t xml:space="preserve"> </w:t>
      </w:r>
      <w:r w:rsidR="00020AC7" w:rsidRPr="00AC49CA">
        <w:rPr>
          <w:rFonts w:ascii="Times New Roman" w:hAnsi="Times New Roman" w:cs="Times New Roman"/>
          <w:sz w:val="28"/>
          <w:szCs w:val="28"/>
        </w:rPr>
        <w:t xml:space="preserve">технический документ организации, определяющий </w:t>
      </w:r>
      <w:r w:rsidR="00E00E1E" w:rsidRPr="00AC49CA">
        <w:rPr>
          <w:rFonts w:ascii="Times New Roman" w:hAnsi="Times New Roman" w:cs="Times New Roman"/>
          <w:sz w:val="28"/>
          <w:szCs w:val="28"/>
        </w:rPr>
        <w:t xml:space="preserve">порядок </w:t>
      </w:r>
      <w:proofErr w:type="gramStart"/>
      <w:r w:rsidR="00E00E1E" w:rsidRPr="00AC49CA">
        <w:rPr>
          <w:rFonts w:ascii="Times New Roman" w:hAnsi="Times New Roman" w:cs="Times New Roman"/>
          <w:sz w:val="28"/>
          <w:szCs w:val="28"/>
        </w:rPr>
        <w:t>проведения операций технологического процесса</w:t>
      </w:r>
      <w:r w:rsidRPr="00AC49CA">
        <w:rPr>
          <w:rFonts w:ascii="Times New Roman" w:hAnsi="Times New Roman" w:cs="Times New Roman"/>
          <w:sz w:val="28"/>
          <w:szCs w:val="28"/>
        </w:rPr>
        <w:t xml:space="preserve"> переработки/утилизации</w:t>
      </w:r>
      <w:r w:rsidR="00E00E1E" w:rsidRPr="00AC49CA">
        <w:rPr>
          <w:rFonts w:ascii="Times New Roman" w:hAnsi="Times New Roman" w:cs="Times New Roman"/>
          <w:sz w:val="28"/>
          <w:szCs w:val="28"/>
        </w:rPr>
        <w:t xml:space="preserve"> отходов</w:t>
      </w:r>
      <w:proofErr w:type="gramEnd"/>
      <w:r w:rsidR="00E00E1E" w:rsidRPr="00AC49CA">
        <w:rPr>
          <w:rFonts w:ascii="Times New Roman" w:hAnsi="Times New Roman" w:cs="Times New Roman"/>
          <w:sz w:val="28"/>
          <w:szCs w:val="28"/>
        </w:rPr>
        <w:t>;</w:t>
      </w:r>
    </w:p>
    <w:p w:rsidR="008A3895" w:rsidRPr="00AC49CA" w:rsidRDefault="008A3895" w:rsidP="00751C58">
      <w:pPr>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lastRenderedPageBreak/>
        <w:tab/>
        <w:t>трансграничн</w:t>
      </w:r>
      <w:r w:rsidR="00E636DB" w:rsidRPr="00AC49CA">
        <w:rPr>
          <w:rFonts w:ascii="Times New Roman" w:eastAsia="Times New Roman" w:hAnsi="Times New Roman" w:cs="Times New Roman"/>
          <w:sz w:val="28"/>
          <w:szCs w:val="28"/>
          <w:lang w:eastAsia="ru-RU"/>
        </w:rPr>
        <w:t>ое</w:t>
      </w:r>
      <w:r w:rsidRPr="00AC49CA">
        <w:rPr>
          <w:rFonts w:ascii="Times New Roman" w:eastAsia="Times New Roman" w:hAnsi="Times New Roman" w:cs="Times New Roman"/>
          <w:sz w:val="28"/>
          <w:szCs w:val="28"/>
          <w:lang w:eastAsia="ru-RU"/>
        </w:rPr>
        <w:t xml:space="preserve"> п</w:t>
      </w:r>
      <w:r w:rsidR="005D7258" w:rsidRPr="00AC49CA">
        <w:rPr>
          <w:rFonts w:ascii="Times New Roman" w:eastAsia="Times New Roman" w:hAnsi="Times New Roman" w:cs="Times New Roman"/>
          <w:sz w:val="28"/>
          <w:szCs w:val="28"/>
          <w:lang w:eastAsia="ru-RU"/>
        </w:rPr>
        <w:t>ере</w:t>
      </w:r>
      <w:r w:rsidR="00E636DB" w:rsidRPr="00AC49CA">
        <w:rPr>
          <w:rFonts w:ascii="Times New Roman" w:eastAsia="Times New Roman" w:hAnsi="Times New Roman" w:cs="Times New Roman"/>
          <w:sz w:val="28"/>
          <w:szCs w:val="28"/>
          <w:lang w:eastAsia="ru-RU"/>
        </w:rPr>
        <w:t xml:space="preserve">мещение </w:t>
      </w:r>
      <w:r w:rsidR="00226D39" w:rsidRPr="00AC49CA">
        <w:rPr>
          <w:rFonts w:ascii="Times New Roman" w:eastAsia="Times New Roman" w:hAnsi="Times New Roman" w:cs="Times New Roman"/>
          <w:sz w:val="28"/>
          <w:szCs w:val="28"/>
          <w:lang w:eastAsia="ru-RU"/>
        </w:rPr>
        <w:t xml:space="preserve">опасных </w:t>
      </w:r>
      <w:r w:rsidRPr="00AC49CA">
        <w:rPr>
          <w:rFonts w:ascii="Times New Roman" w:eastAsia="Times New Roman" w:hAnsi="Times New Roman" w:cs="Times New Roman"/>
          <w:sz w:val="28"/>
          <w:szCs w:val="28"/>
          <w:lang w:eastAsia="ru-RU"/>
        </w:rPr>
        <w:t>отходов – люб</w:t>
      </w:r>
      <w:r w:rsidR="00E00E1E" w:rsidRPr="00AC49CA">
        <w:rPr>
          <w:rFonts w:ascii="Times New Roman" w:eastAsia="Times New Roman" w:hAnsi="Times New Roman" w:cs="Times New Roman"/>
          <w:sz w:val="28"/>
          <w:szCs w:val="28"/>
          <w:lang w:eastAsia="ru-RU"/>
        </w:rPr>
        <w:t>ая</w:t>
      </w:r>
      <w:r w:rsidRPr="00AC49CA">
        <w:rPr>
          <w:rFonts w:ascii="Times New Roman" w:eastAsia="Times New Roman" w:hAnsi="Times New Roman" w:cs="Times New Roman"/>
          <w:sz w:val="28"/>
          <w:szCs w:val="28"/>
          <w:lang w:eastAsia="ru-RU"/>
        </w:rPr>
        <w:t xml:space="preserve"> пере</w:t>
      </w:r>
      <w:r w:rsidR="00E00E1E" w:rsidRPr="00AC49CA">
        <w:rPr>
          <w:rFonts w:ascii="Times New Roman" w:eastAsia="Times New Roman" w:hAnsi="Times New Roman" w:cs="Times New Roman"/>
          <w:sz w:val="28"/>
          <w:szCs w:val="28"/>
          <w:lang w:eastAsia="ru-RU"/>
        </w:rPr>
        <w:t>возка</w:t>
      </w:r>
      <w:r w:rsidRPr="00AC49CA">
        <w:rPr>
          <w:rFonts w:ascii="Times New Roman" w:eastAsia="Times New Roman" w:hAnsi="Times New Roman" w:cs="Times New Roman"/>
          <w:sz w:val="28"/>
          <w:szCs w:val="28"/>
          <w:lang w:eastAsia="ru-RU"/>
        </w:rPr>
        <w:t xml:space="preserve"> </w:t>
      </w:r>
      <w:r w:rsidR="00226D39" w:rsidRPr="00AC49CA">
        <w:rPr>
          <w:rFonts w:ascii="Times New Roman" w:eastAsia="Times New Roman" w:hAnsi="Times New Roman" w:cs="Times New Roman"/>
          <w:sz w:val="28"/>
          <w:szCs w:val="28"/>
          <w:lang w:eastAsia="ru-RU"/>
        </w:rPr>
        <w:t xml:space="preserve">опасных </w:t>
      </w:r>
      <w:r w:rsidRPr="00AC49CA">
        <w:rPr>
          <w:rFonts w:ascii="Times New Roman" w:eastAsia="Times New Roman" w:hAnsi="Times New Roman" w:cs="Times New Roman"/>
          <w:sz w:val="28"/>
          <w:szCs w:val="28"/>
          <w:lang w:eastAsia="ru-RU"/>
        </w:rPr>
        <w:t xml:space="preserve">отходов с территории, </w:t>
      </w:r>
      <w:proofErr w:type="gramStart"/>
      <w:r w:rsidRPr="00AC49CA">
        <w:rPr>
          <w:rFonts w:ascii="Times New Roman" w:eastAsia="Times New Roman" w:hAnsi="Times New Roman" w:cs="Times New Roman"/>
          <w:sz w:val="28"/>
          <w:szCs w:val="28"/>
          <w:lang w:eastAsia="ru-RU"/>
        </w:rPr>
        <w:t>на</w:t>
      </w:r>
      <w:proofErr w:type="gramEnd"/>
      <w:r w:rsidRPr="00AC49CA">
        <w:rPr>
          <w:rFonts w:ascii="Times New Roman" w:eastAsia="Times New Roman" w:hAnsi="Times New Roman" w:cs="Times New Roman"/>
          <w:sz w:val="28"/>
          <w:szCs w:val="28"/>
          <w:lang w:eastAsia="ru-RU"/>
        </w:rPr>
        <w:t xml:space="preserve"> (</w:t>
      </w:r>
      <w:proofErr w:type="gramStart"/>
      <w:r w:rsidRPr="00AC49CA">
        <w:rPr>
          <w:rFonts w:ascii="Times New Roman" w:eastAsia="Times New Roman" w:hAnsi="Times New Roman" w:cs="Times New Roman"/>
          <w:sz w:val="28"/>
          <w:szCs w:val="28"/>
          <w:lang w:eastAsia="ru-RU"/>
        </w:rPr>
        <w:t>через</w:t>
      </w:r>
      <w:proofErr w:type="gramEnd"/>
      <w:r w:rsidRPr="00AC49CA">
        <w:rPr>
          <w:rFonts w:ascii="Times New Roman" w:eastAsia="Times New Roman" w:hAnsi="Times New Roman" w:cs="Times New Roman"/>
          <w:sz w:val="28"/>
          <w:szCs w:val="28"/>
          <w:lang w:eastAsia="ru-RU"/>
        </w:rPr>
        <w:t xml:space="preserve">) территорию </w:t>
      </w:r>
      <w:r w:rsidR="00226D39" w:rsidRPr="00AC49CA">
        <w:rPr>
          <w:rFonts w:ascii="Times New Roman" w:eastAsia="Times New Roman" w:hAnsi="Times New Roman" w:cs="Times New Roman"/>
          <w:sz w:val="28"/>
          <w:szCs w:val="28"/>
          <w:lang w:eastAsia="ru-RU"/>
        </w:rPr>
        <w:t>Кыргызской Республики</w:t>
      </w:r>
      <w:r w:rsidR="00125CA1" w:rsidRPr="00AC49CA">
        <w:rPr>
          <w:rFonts w:ascii="Times New Roman" w:eastAsia="Times New Roman" w:hAnsi="Times New Roman" w:cs="Times New Roman"/>
          <w:sz w:val="28"/>
          <w:szCs w:val="28"/>
          <w:lang w:eastAsia="ru-RU"/>
        </w:rPr>
        <w:t>;</w:t>
      </w:r>
    </w:p>
    <w:p w:rsidR="00045E58" w:rsidRPr="00AC49CA" w:rsidRDefault="00045E58" w:rsidP="00751C58">
      <w:pPr>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t>транспортировка отходов - оказание услуг по перемещению отходов по территории Кыргызской Республики и за ее пределы;</w:t>
      </w:r>
    </w:p>
    <w:p w:rsidR="00E636DB" w:rsidRPr="00AC49CA" w:rsidRDefault="00E636DB" w:rsidP="00751C58">
      <w:pPr>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t>уведомление</w:t>
      </w:r>
      <w:r w:rsidR="008A4621" w:rsidRPr="00AC49CA">
        <w:rPr>
          <w:rFonts w:ascii="Times New Roman" w:eastAsia="Times New Roman" w:hAnsi="Times New Roman" w:cs="Times New Roman"/>
          <w:sz w:val="28"/>
          <w:szCs w:val="28"/>
          <w:lang w:eastAsia="ru-RU"/>
        </w:rPr>
        <w:t xml:space="preserve"> на трансграничн</w:t>
      </w:r>
      <w:r w:rsidR="00E02FC4" w:rsidRPr="00AC49CA">
        <w:rPr>
          <w:rFonts w:ascii="Times New Roman" w:eastAsia="Times New Roman" w:hAnsi="Times New Roman" w:cs="Times New Roman"/>
          <w:sz w:val="28"/>
          <w:szCs w:val="28"/>
          <w:lang w:eastAsia="ru-RU"/>
        </w:rPr>
        <w:t>ое</w:t>
      </w:r>
      <w:r w:rsidR="008A4621" w:rsidRPr="00AC49CA">
        <w:rPr>
          <w:rFonts w:ascii="Times New Roman" w:eastAsia="Times New Roman" w:hAnsi="Times New Roman" w:cs="Times New Roman"/>
          <w:sz w:val="28"/>
          <w:szCs w:val="28"/>
          <w:lang w:eastAsia="ru-RU"/>
        </w:rPr>
        <w:t xml:space="preserve"> пере</w:t>
      </w:r>
      <w:r w:rsidR="00E02FC4" w:rsidRPr="00AC49CA">
        <w:rPr>
          <w:rFonts w:ascii="Times New Roman" w:eastAsia="Times New Roman" w:hAnsi="Times New Roman" w:cs="Times New Roman"/>
          <w:sz w:val="28"/>
          <w:szCs w:val="28"/>
          <w:lang w:eastAsia="ru-RU"/>
        </w:rPr>
        <w:t xml:space="preserve">мещение </w:t>
      </w:r>
      <w:r w:rsidR="008A4621" w:rsidRPr="00AC49CA">
        <w:rPr>
          <w:rFonts w:ascii="Times New Roman" w:eastAsia="Times New Roman" w:hAnsi="Times New Roman" w:cs="Times New Roman"/>
          <w:sz w:val="28"/>
          <w:szCs w:val="28"/>
          <w:lang w:eastAsia="ru-RU"/>
        </w:rPr>
        <w:t xml:space="preserve">отходов – документ, оформленный в соответствии с требованиями </w:t>
      </w:r>
      <w:proofErr w:type="spellStart"/>
      <w:r w:rsidR="008A4621" w:rsidRPr="00AC49CA">
        <w:rPr>
          <w:rFonts w:ascii="Times New Roman" w:eastAsia="Times New Roman" w:hAnsi="Times New Roman" w:cs="Times New Roman"/>
          <w:sz w:val="28"/>
          <w:szCs w:val="28"/>
          <w:lang w:eastAsia="ru-RU"/>
        </w:rPr>
        <w:t>Базельской</w:t>
      </w:r>
      <w:proofErr w:type="spellEnd"/>
      <w:r w:rsidR="008A4621" w:rsidRPr="00AC49CA">
        <w:rPr>
          <w:rFonts w:ascii="Times New Roman" w:eastAsia="Times New Roman" w:hAnsi="Times New Roman" w:cs="Times New Roman"/>
          <w:sz w:val="28"/>
          <w:szCs w:val="28"/>
          <w:lang w:eastAsia="ru-RU"/>
        </w:rPr>
        <w:t xml:space="preserve"> конвенции и приложением 4; </w:t>
      </w:r>
    </w:p>
    <w:p w:rsidR="00125CA1" w:rsidRPr="00AC49CA" w:rsidRDefault="00125CA1" w:rsidP="00751C58">
      <w:pPr>
        <w:spacing w:after="0" w:line="240" w:lineRule="auto"/>
        <w:ind w:firstLine="708"/>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утилизация отходов - использование отходов для производства товаров (продукции), выполнения работ, оказания услуг, путем повторного применения отходов по прямому назначению, либо после их переработки;</w:t>
      </w:r>
    </w:p>
    <w:p w:rsidR="008A3895" w:rsidRPr="00AC49CA" w:rsidRDefault="008A3895" w:rsidP="00751C58">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t>экспортер</w:t>
      </w:r>
      <w:r w:rsidR="00E00E1E" w:rsidRPr="00AC49CA">
        <w:rPr>
          <w:rFonts w:ascii="Times New Roman" w:eastAsia="Times New Roman" w:hAnsi="Times New Roman" w:cs="Times New Roman"/>
          <w:sz w:val="28"/>
          <w:szCs w:val="28"/>
          <w:lang w:eastAsia="ru-RU"/>
        </w:rPr>
        <w:t xml:space="preserve"> </w:t>
      </w:r>
      <w:r w:rsidR="003B0D40" w:rsidRPr="00AC49CA">
        <w:rPr>
          <w:rFonts w:ascii="Times New Roman" w:eastAsia="Times New Roman" w:hAnsi="Times New Roman" w:cs="Times New Roman"/>
          <w:sz w:val="28"/>
          <w:szCs w:val="28"/>
          <w:lang w:eastAsia="ru-RU"/>
        </w:rPr>
        <w:t xml:space="preserve">опасных </w:t>
      </w:r>
      <w:r w:rsidRPr="00AC49CA">
        <w:rPr>
          <w:rFonts w:ascii="Times New Roman" w:eastAsia="Times New Roman" w:hAnsi="Times New Roman" w:cs="Times New Roman"/>
          <w:sz w:val="28"/>
          <w:szCs w:val="28"/>
          <w:lang w:eastAsia="ru-RU"/>
        </w:rPr>
        <w:t xml:space="preserve">отходов– </w:t>
      </w:r>
      <w:proofErr w:type="gramStart"/>
      <w:r w:rsidR="00AA7DFE" w:rsidRPr="00AC49CA">
        <w:rPr>
          <w:rFonts w:ascii="Times New Roman" w:eastAsia="Times New Roman" w:hAnsi="Times New Roman" w:cs="Times New Roman"/>
          <w:sz w:val="28"/>
          <w:szCs w:val="28"/>
          <w:lang w:eastAsia="ru-RU"/>
        </w:rPr>
        <w:t>юр</w:t>
      </w:r>
      <w:proofErr w:type="gramEnd"/>
      <w:r w:rsidR="00AA7DFE" w:rsidRPr="00AC49CA">
        <w:rPr>
          <w:rFonts w:ascii="Times New Roman" w:eastAsia="Times New Roman" w:hAnsi="Times New Roman" w:cs="Times New Roman"/>
          <w:sz w:val="28"/>
          <w:szCs w:val="28"/>
          <w:lang w:eastAsia="ru-RU"/>
        </w:rPr>
        <w:t>идическое или физическое лицо, в том числе индивидуальный предприниматель</w:t>
      </w:r>
      <w:r w:rsidRPr="00AC49CA">
        <w:rPr>
          <w:rFonts w:ascii="Times New Roman" w:eastAsia="Times New Roman" w:hAnsi="Times New Roman" w:cs="Times New Roman"/>
          <w:sz w:val="28"/>
          <w:szCs w:val="28"/>
          <w:lang w:eastAsia="ru-RU"/>
        </w:rPr>
        <w:t>, находящееся под юрисдикцией государства-экспортера,</w:t>
      </w:r>
      <w:r w:rsidR="00E00E1E" w:rsidRPr="00AC49CA">
        <w:rPr>
          <w:rFonts w:ascii="Times New Roman" w:eastAsia="Times New Roman" w:hAnsi="Times New Roman" w:cs="Times New Roman"/>
          <w:sz w:val="28"/>
          <w:szCs w:val="28"/>
          <w:lang w:eastAsia="ru-RU"/>
        </w:rPr>
        <w:t xml:space="preserve"> </w:t>
      </w:r>
      <w:r w:rsidRPr="00AC49CA">
        <w:rPr>
          <w:rFonts w:ascii="Times New Roman" w:eastAsia="Times New Roman" w:hAnsi="Times New Roman" w:cs="Times New Roman"/>
          <w:sz w:val="28"/>
          <w:szCs w:val="28"/>
          <w:lang w:eastAsia="ru-RU"/>
        </w:rPr>
        <w:t>которое организует импорт опасных отходов</w:t>
      </w:r>
      <w:r w:rsidR="00125CA1" w:rsidRPr="00AC49CA">
        <w:rPr>
          <w:rFonts w:ascii="Times New Roman" w:eastAsia="Times New Roman" w:hAnsi="Times New Roman" w:cs="Times New Roman"/>
          <w:sz w:val="28"/>
          <w:szCs w:val="28"/>
          <w:lang w:eastAsia="ru-RU"/>
        </w:rPr>
        <w:t>.</w:t>
      </w:r>
    </w:p>
    <w:p w:rsidR="00395F4A" w:rsidRPr="00AC49CA" w:rsidRDefault="00F66557" w:rsidP="00751C58">
      <w:pPr>
        <w:tabs>
          <w:tab w:val="left" w:pos="709"/>
        </w:tabs>
        <w:spacing w:after="0" w:line="240" w:lineRule="auto"/>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ab/>
      </w:r>
      <w:r w:rsidR="00395F4A" w:rsidRPr="00AC49CA">
        <w:rPr>
          <w:rFonts w:ascii="Times New Roman" w:eastAsia="Times New Roman" w:hAnsi="Times New Roman" w:cs="Times New Roman"/>
          <w:sz w:val="28"/>
          <w:szCs w:val="28"/>
          <w:lang w:eastAsia="ru-RU"/>
        </w:rPr>
        <w:t xml:space="preserve">Иные понятия и термины, используемые в </w:t>
      </w:r>
      <w:r w:rsidR="00282BED" w:rsidRPr="00AC49CA">
        <w:rPr>
          <w:rFonts w:ascii="Times New Roman" w:eastAsia="Times New Roman" w:hAnsi="Times New Roman" w:cs="Times New Roman"/>
          <w:sz w:val="28"/>
          <w:szCs w:val="28"/>
          <w:lang w:eastAsia="ru-RU"/>
        </w:rPr>
        <w:t>настоящем Положении</w:t>
      </w:r>
      <w:r w:rsidR="00E00E1E" w:rsidRPr="00AC49CA">
        <w:rPr>
          <w:rFonts w:ascii="Times New Roman" w:eastAsia="Times New Roman" w:hAnsi="Times New Roman" w:cs="Times New Roman"/>
          <w:sz w:val="28"/>
          <w:szCs w:val="28"/>
          <w:lang w:eastAsia="ru-RU"/>
        </w:rPr>
        <w:t xml:space="preserve"> </w:t>
      </w:r>
      <w:r w:rsidR="00395F4A" w:rsidRPr="00AC49CA">
        <w:rPr>
          <w:rFonts w:ascii="Times New Roman" w:eastAsia="Times New Roman" w:hAnsi="Times New Roman" w:cs="Times New Roman"/>
          <w:sz w:val="28"/>
          <w:szCs w:val="28"/>
          <w:lang w:eastAsia="ru-RU"/>
        </w:rPr>
        <w:t xml:space="preserve">применяются в соответствии с международными договорами, </w:t>
      </w:r>
      <w:proofErr w:type="gramStart"/>
      <w:r w:rsidRPr="00AC49CA">
        <w:rPr>
          <w:rFonts w:ascii="Times New Roman" w:eastAsia="Times New Roman" w:hAnsi="Times New Roman" w:cs="Times New Roman"/>
          <w:sz w:val="28"/>
          <w:szCs w:val="28"/>
          <w:lang w:eastAsia="ru-RU"/>
        </w:rPr>
        <w:t>стороной</w:t>
      </w:r>
      <w:proofErr w:type="gramEnd"/>
      <w:r w:rsidRPr="00AC49CA">
        <w:rPr>
          <w:rFonts w:ascii="Times New Roman" w:eastAsia="Times New Roman" w:hAnsi="Times New Roman" w:cs="Times New Roman"/>
          <w:sz w:val="28"/>
          <w:szCs w:val="28"/>
          <w:lang w:eastAsia="ru-RU"/>
        </w:rPr>
        <w:t xml:space="preserve"> которой является </w:t>
      </w:r>
      <w:proofErr w:type="spellStart"/>
      <w:r w:rsidRPr="00AC49CA">
        <w:rPr>
          <w:rFonts w:ascii="Times New Roman" w:eastAsia="Times New Roman" w:hAnsi="Times New Roman" w:cs="Times New Roman"/>
          <w:sz w:val="28"/>
          <w:szCs w:val="28"/>
          <w:lang w:eastAsia="ru-RU"/>
        </w:rPr>
        <w:t>Кыргызская</w:t>
      </w:r>
      <w:proofErr w:type="spellEnd"/>
      <w:r w:rsidRPr="00AC49CA">
        <w:rPr>
          <w:rFonts w:ascii="Times New Roman" w:eastAsia="Times New Roman" w:hAnsi="Times New Roman" w:cs="Times New Roman"/>
          <w:sz w:val="28"/>
          <w:szCs w:val="28"/>
          <w:lang w:eastAsia="ru-RU"/>
        </w:rPr>
        <w:t xml:space="preserve"> Республика и законодательством</w:t>
      </w:r>
      <w:r w:rsidR="00E00E1E" w:rsidRPr="00AC49CA">
        <w:rPr>
          <w:rFonts w:ascii="Times New Roman" w:eastAsia="Times New Roman" w:hAnsi="Times New Roman" w:cs="Times New Roman"/>
          <w:sz w:val="28"/>
          <w:szCs w:val="28"/>
          <w:lang w:eastAsia="ru-RU"/>
        </w:rPr>
        <w:t xml:space="preserve"> </w:t>
      </w:r>
      <w:r w:rsidRPr="00AC49CA">
        <w:rPr>
          <w:rFonts w:ascii="Times New Roman" w:eastAsia="Times New Roman" w:hAnsi="Times New Roman" w:cs="Times New Roman"/>
          <w:sz w:val="28"/>
          <w:szCs w:val="28"/>
          <w:lang w:eastAsia="ru-RU"/>
        </w:rPr>
        <w:t xml:space="preserve">Кыргызской </w:t>
      </w:r>
      <w:r w:rsidR="00395F4A" w:rsidRPr="00AC49CA">
        <w:rPr>
          <w:rFonts w:ascii="Times New Roman" w:eastAsia="Times New Roman" w:hAnsi="Times New Roman" w:cs="Times New Roman"/>
          <w:sz w:val="28"/>
          <w:szCs w:val="28"/>
          <w:lang w:eastAsia="ru-RU"/>
        </w:rPr>
        <w:t>Республики.</w:t>
      </w:r>
    </w:p>
    <w:p w:rsidR="00C95EB8" w:rsidRPr="001043E2" w:rsidRDefault="00A975DE"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3</w:t>
      </w:r>
      <w:r w:rsidR="00C95EB8" w:rsidRPr="001043E2">
        <w:rPr>
          <w:rFonts w:ascii="Times New Roman" w:eastAsia="Times New Roman" w:hAnsi="Times New Roman" w:cs="Times New Roman"/>
          <w:b/>
          <w:sz w:val="28"/>
          <w:szCs w:val="28"/>
          <w:lang w:eastAsia="ru-RU"/>
        </w:rPr>
        <w:t xml:space="preserve">. </w:t>
      </w:r>
      <w:r w:rsidR="00062E68" w:rsidRPr="001043E2">
        <w:rPr>
          <w:rFonts w:ascii="Times New Roman" w:eastAsia="Times New Roman" w:hAnsi="Times New Roman" w:cs="Times New Roman"/>
          <w:b/>
          <w:sz w:val="28"/>
          <w:szCs w:val="28"/>
          <w:lang w:eastAsia="ru-RU"/>
        </w:rPr>
        <w:t>Общие требования</w:t>
      </w:r>
    </w:p>
    <w:p w:rsidR="00C408C0" w:rsidRPr="001043E2" w:rsidRDefault="00C408C0" w:rsidP="00AC49CA">
      <w:pPr>
        <w:pStyle w:val="afb"/>
        <w:numPr>
          <w:ilvl w:val="0"/>
          <w:numId w:val="23"/>
        </w:numPr>
        <w:tabs>
          <w:tab w:val="left" w:pos="993"/>
        </w:tabs>
        <w:spacing w:after="0" w:line="240" w:lineRule="auto"/>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С целью соблюдения требований экологической безопасности при трансграничной перевозк</w:t>
      </w:r>
      <w:r w:rsidR="00594A32" w:rsidRPr="001043E2">
        <w:rPr>
          <w:rFonts w:ascii="Times New Roman" w:eastAsia="Times New Roman" w:hAnsi="Times New Roman" w:cs="Times New Roman"/>
          <w:sz w:val="28"/>
          <w:szCs w:val="28"/>
          <w:lang w:eastAsia="ru-RU"/>
        </w:rPr>
        <w:t>е</w:t>
      </w:r>
      <w:r w:rsidRPr="001043E2">
        <w:rPr>
          <w:rFonts w:ascii="Times New Roman" w:eastAsia="Times New Roman" w:hAnsi="Times New Roman" w:cs="Times New Roman"/>
          <w:sz w:val="28"/>
          <w:szCs w:val="28"/>
          <w:lang w:eastAsia="ru-RU"/>
        </w:rPr>
        <w:t xml:space="preserve"> опасных отходов запрещается:</w:t>
      </w:r>
    </w:p>
    <w:p w:rsidR="00C408C0" w:rsidRPr="001043E2" w:rsidRDefault="00C408C0" w:rsidP="00AC49CA">
      <w:pPr>
        <w:pStyle w:val="afb"/>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импорт и (или) экспорт физическими лицами опасных отходов в качестве товаров для личного пользования;</w:t>
      </w:r>
    </w:p>
    <w:p w:rsidR="00C95EB8" w:rsidRPr="001043E2" w:rsidRDefault="00C408C0" w:rsidP="00AC49CA">
      <w:pPr>
        <w:pStyle w:val="afb"/>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и</w:t>
      </w:r>
      <w:r w:rsidR="00C95EB8" w:rsidRPr="001043E2">
        <w:rPr>
          <w:rFonts w:ascii="Times New Roman" w:eastAsia="Times New Roman" w:hAnsi="Times New Roman" w:cs="Times New Roman"/>
          <w:sz w:val="28"/>
          <w:szCs w:val="28"/>
          <w:lang w:eastAsia="ru-RU"/>
        </w:rPr>
        <w:t xml:space="preserve">мпорт и транзит отходов, указанных в </w:t>
      </w:r>
      <w:r w:rsidR="00E8430C" w:rsidRPr="001043E2">
        <w:rPr>
          <w:rFonts w:ascii="Times New Roman" w:eastAsia="Times New Roman" w:hAnsi="Times New Roman" w:cs="Times New Roman"/>
          <w:sz w:val="28"/>
          <w:szCs w:val="28"/>
          <w:lang w:eastAsia="ru-RU"/>
        </w:rPr>
        <w:t xml:space="preserve">приложении 1 к </w:t>
      </w:r>
      <w:r w:rsidR="002832BF" w:rsidRPr="001043E2">
        <w:rPr>
          <w:rFonts w:ascii="Times New Roman" w:eastAsia="Times New Roman" w:hAnsi="Times New Roman" w:cs="Times New Roman"/>
          <w:sz w:val="28"/>
          <w:szCs w:val="28"/>
          <w:lang w:eastAsia="ru-RU"/>
        </w:rPr>
        <w:t>н</w:t>
      </w:r>
      <w:r w:rsidR="00C95EB8" w:rsidRPr="001043E2">
        <w:rPr>
          <w:rFonts w:ascii="Times New Roman" w:eastAsia="Times New Roman" w:hAnsi="Times New Roman" w:cs="Times New Roman"/>
          <w:sz w:val="28"/>
          <w:szCs w:val="28"/>
          <w:lang w:eastAsia="ru-RU"/>
        </w:rPr>
        <w:t>астоящему</w:t>
      </w:r>
      <w:r w:rsidR="00634CF0">
        <w:rPr>
          <w:rFonts w:ascii="Times New Roman" w:eastAsia="Times New Roman" w:hAnsi="Times New Roman" w:cs="Times New Roman"/>
          <w:sz w:val="28"/>
          <w:szCs w:val="28"/>
          <w:lang w:eastAsia="ru-RU"/>
        </w:rPr>
        <w:t xml:space="preserve"> </w:t>
      </w:r>
      <w:r w:rsidRPr="001043E2">
        <w:rPr>
          <w:rFonts w:ascii="Times New Roman" w:eastAsia="Times New Roman" w:hAnsi="Times New Roman" w:cs="Times New Roman"/>
          <w:sz w:val="28"/>
          <w:szCs w:val="28"/>
          <w:lang w:eastAsia="ru-RU"/>
        </w:rPr>
        <w:t>Положению;</w:t>
      </w:r>
    </w:p>
    <w:p w:rsidR="00C408C0" w:rsidRPr="001043E2" w:rsidRDefault="00C408C0" w:rsidP="00AC49CA">
      <w:pPr>
        <w:pStyle w:val="afb"/>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импорт отходов с целью их захоронения, обеззараживания на территории Кыргызской Республики;</w:t>
      </w:r>
    </w:p>
    <w:p w:rsidR="00071DC8" w:rsidRPr="001043E2" w:rsidRDefault="00071DC8" w:rsidP="00AC49CA">
      <w:pPr>
        <w:pStyle w:val="afb"/>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экспорт опасных отходов,</w:t>
      </w:r>
      <w:r w:rsidR="00634CF0">
        <w:rPr>
          <w:rFonts w:ascii="Times New Roman" w:eastAsia="Times New Roman" w:hAnsi="Times New Roman" w:cs="Times New Roman"/>
          <w:sz w:val="28"/>
          <w:szCs w:val="28"/>
          <w:lang w:eastAsia="ru-RU"/>
        </w:rPr>
        <w:t xml:space="preserve"> </w:t>
      </w:r>
      <w:r w:rsidRPr="001043E2">
        <w:rPr>
          <w:rFonts w:ascii="Times New Roman" w:eastAsia="Times New Roman" w:hAnsi="Times New Roman" w:cs="Times New Roman"/>
          <w:sz w:val="28"/>
          <w:szCs w:val="28"/>
          <w:lang w:eastAsia="ru-RU"/>
        </w:rPr>
        <w:t xml:space="preserve">указанных в приложениях 1 и 2 к настоящему Положению: </w:t>
      </w:r>
    </w:p>
    <w:p w:rsidR="00071DC8" w:rsidRPr="001043E2" w:rsidRDefault="00071DC8" w:rsidP="00AC49CA">
      <w:pPr>
        <w:spacing w:after="0" w:line="240" w:lineRule="auto"/>
        <w:ind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 в государство, которое запрещает импорт таких отходов;  </w:t>
      </w:r>
    </w:p>
    <w:p w:rsidR="00071DC8" w:rsidRPr="001043E2" w:rsidRDefault="00071DC8" w:rsidP="00AC49CA">
      <w:pPr>
        <w:spacing w:after="0" w:line="240" w:lineRule="auto"/>
        <w:ind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в государство, которое не может подтвердить, что использование или захоронение отходов будет осуществляться экологически безопасным способом;</w:t>
      </w:r>
    </w:p>
    <w:p w:rsidR="00071DC8" w:rsidRPr="001043E2" w:rsidRDefault="00071DC8" w:rsidP="00AC49CA">
      <w:pPr>
        <w:spacing w:after="0" w:line="240" w:lineRule="auto"/>
        <w:ind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 в государство, которое не является стороной </w:t>
      </w:r>
      <w:proofErr w:type="spellStart"/>
      <w:r w:rsidRPr="001043E2">
        <w:rPr>
          <w:rFonts w:ascii="Times New Roman" w:eastAsia="Times New Roman" w:hAnsi="Times New Roman" w:cs="Times New Roman"/>
          <w:sz w:val="28"/>
          <w:szCs w:val="28"/>
          <w:lang w:eastAsia="ru-RU"/>
        </w:rPr>
        <w:t>Базельской</w:t>
      </w:r>
      <w:proofErr w:type="spellEnd"/>
      <w:r w:rsidRPr="001043E2">
        <w:rPr>
          <w:rFonts w:ascii="Times New Roman" w:eastAsia="Times New Roman" w:hAnsi="Times New Roman" w:cs="Times New Roman"/>
          <w:sz w:val="28"/>
          <w:szCs w:val="28"/>
          <w:lang w:eastAsia="ru-RU"/>
        </w:rPr>
        <w:t xml:space="preserve"> конвенции, за исключением тех случаев, когда государство является стороной какого-либо двустороннего, многостороннего или регионального соглашения, или договора о трансграничной перевозке отходов.</w:t>
      </w:r>
    </w:p>
    <w:p w:rsidR="00062E68" w:rsidRPr="001043E2" w:rsidRDefault="00595C4E" w:rsidP="00AC49CA">
      <w:pPr>
        <w:pStyle w:val="afb"/>
        <w:numPr>
          <w:ilvl w:val="0"/>
          <w:numId w:val="23"/>
        </w:numPr>
        <w:shd w:val="clear" w:color="auto" w:fill="FFFFFF"/>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Экспорт </w:t>
      </w:r>
      <w:r w:rsidR="004C782B" w:rsidRPr="001043E2">
        <w:rPr>
          <w:rFonts w:ascii="Times New Roman" w:eastAsia="Times New Roman" w:hAnsi="Times New Roman" w:cs="Times New Roman"/>
          <w:sz w:val="28"/>
          <w:szCs w:val="28"/>
          <w:lang w:eastAsia="ru-RU"/>
        </w:rPr>
        <w:t xml:space="preserve">опасных </w:t>
      </w:r>
      <w:r w:rsidRPr="001043E2">
        <w:rPr>
          <w:rFonts w:ascii="Times New Roman" w:eastAsia="Times New Roman" w:hAnsi="Times New Roman" w:cs="Times New Roman"/>
          <w:sz w:val="28"/>
          <w:szCs w:val="28"/>
          <w:lang w:eastAsia="ru-RU"/>
        </w:rPr>
        <w:t>отходов, указанных</w:t>
      </w:r>
      <w:r w:rsidR="00C95EB8" w:rsidRPr="001043E2">
        <w:rPr>
          <w:rFonts w:ascii="Times New Roman" w:eastAsia="Times New Roman" w:hAnsi="Times New Roman" w:cs="Times New Roman"/>
          <w:sz w:val="28"/>
          <w:szCs w:val="28"/>
          <w:lang w:eastAsia="ru-RU"/>
        </w:rPr>
        <w:t xml:space="preserve"> в </w:t>
      </w:r>
      <w:r w:rsidR="00E8430C" w:rsidRPr="001043E2">
        <w:rPr>
          <w:rFonts w:ascii="Times New Roman" w:eastAsia="Times New Roman" w:hAnsi="Times New Roman" w:cs="Times New Roman"/>
          <w:sz w:val="28"/>
          <w:szCs w:val="28"/>
          <w:lang w:eastAsia="ru-RU"/>
        </w:rPr>
        <w:t>приложениях 1 и 2</w:t>
      </w:r>
      <w:r w:rsidR="0010447C" w:rsidRPr="001043E2">
        <w:rPr>
          <w:rFonts w:ascii="Times New Roman" w:eastAsia="Times New Roman" w:hAnsi="Times New Roman" w:cs="Times New Roman"/>
          <w:sz w:val="28"/>
          <w:szCs w:val="28"/>
          <w:lang w:eastAsia="ru-RU"/>
        </w:rPr>
        <w:t>, а также</w:t>
      </w:r>
      <w:r w:rsidRPr="001043E2">
        <w:rPr>
          <w:rFonts w:ascii="Times New Roman" w:eastAsia="Times New Roman" w:hAnsi="Times New Roman" w:cs="Times New Roman"/>
          <w:sz w:val="28"/>
          <w:szCs w:val="28"/>
          <w:lang w:eastAsia="ru-RU"/>
        </w:rPr>
        <w:t xml:space="preserve"> </w:t>
      </w:r>
      <w:proofErr w:type="spellStart"/>
      <w:r w:rsidRPr="001043E2">
        <w:rPr>
          <w:rFonts w:ascii="Times New Roman" w:eastAsia="Times New Roman" w:hAnsi="Times New Roman" w:cs="Times New Roman"/>
          <w:sz w:val="28"/>
          <w:szCs w:val="28"/>
          <w:lang w:eastAsia="ru-RU"/>
        </w:rPr>
        <w:t>импорти</w:t>
      </w:r>
      <w:proofErr w:type="spellEnd"/>
      <w:r w:rsidRPr="001043E2">
        <w:rPr>
          <w:rFonts w:ascii="Times New Roman" w:eastAsia="Times New Roman" w:hAnsi="Times New Roman" w:cs="Times New Roman"/>
          <w:sz w:val="28"/>
          <w:szCs w:val="28"/>
          <w:lang w:eastAsia="ru-RU"/>
        </w:rPr>
        <w:t xml:space="preserve"> транзит </w:t>
      </w:r>
      <w:r w:rsidR="004C782B" w:rsidRPr="001043E2">
        <w:rPr>
          <w:rFonts w:ascii="Times New Roman" w:eastAsia="Times New Roman" w:hAnsi="Times New Roman" w:cs="Times New Roman"/>
          <w:sz w:val="28"/>
          <w:szCs w:val="28"/>
          <w:lang w:eastAsia="ru-RU"/>
        </w:rPr>
        <w:t xml:space="preserve">опасных </w:t>
      </w:r>
      <w:r w:rsidRPr="001043E2">
        <w:rPr>
          <w:rFonts w:ascii="Times New Roman" w:eastAsia="Times New Roman" w:hAnsi="Times New Roman" w:cs="Times New Roman"/>
          <w:sz w:val="28"/>
          <w:szCs w:val="28"/>
          <w:lang w:eastAsia="ru-RU"/>
        </w:rPr>
        <w:t>отходов, указанных</w:t>
      </w:r>
      <w:r w:rsidR="00C95EB8" w:rsidRPr="001043E2">
        <w:rPr>
          <w:rFonts w:ascii="Times New Roman" w:eastAsia="Times New Roman" w:hAnsi="Times New Roman" w:cs="Times New Roman"/>
          <w:sz w:val="28"/>
          <w:szCs w:val="28"/>
          <w:lang w:eastAsia="ru-RU"/>
        </w:rPr>
        <w:t xml:space="preserve"> в приложении 2 к настоящему </w:t>
      </w:r>
      <w:r w:rsidR="0010447C" w:rsidRPr="001043E2">
        <w:rPr>
          <w:rFonts w:ascii="Times New Roman" w:eastAsia="Times New Roman" w:hAnsi="Times New Roman" w:cs="Times New Roman"/>
          <w:sz w:val="28"/>
          <w:szCs w:val="28"/>
          <w:lang w:eastAsia="ru-RU"/>
        </w:rPr>
        <w:t>Положению,</w:t>
      </w:r>
      <w:r w:rsidR="00634CF0">
        <w:rPr>
          <w:rFonts w:ascii="Times New Roman" w:eastAsia="Times New Roman" w:hAnsi="Times New Roman" w:cs="Times New Roman"/>
          <w:sz w:val="28"/>
          <w:szCs w:val="28"/>
          <w:lang w:eastAsia="ru-RU"/>
        </w:rPr>
        <w:t xml:space="preserve"> </w:t>
      </w:r>
      <w:r w:rsidR="00A963F8" w:rsidRPr="001043E2">
        <w:rPr>
          <w:rFonts w:ascii="Times New Roman" w:eastAsia="Times New Roman" w:hAnsi="Times New Roman" w:cs="Times New Roman"/>
          <w:sz w:val="28"/>
          <w:szCs w:val="28"/>
          <w:lang w:eastAsia="ru-RU"/>
        </w:rPr>
        <w:t xml:space="preserve">осуществляется </w:t>
      </w:r>
      <w:r w:rsidR="00071DC8" w:rsidRPr="001043E2">
        <w:rPr>
          <w:rFonts w:ascii="Times New Roman" w:eastAsia="Times New Roman" w:hAnsi="Times New Roman" w:cs="Times New Roman"/>
          <w:sz w:val="28"/>
          <w:szCs w:val="28"/>
          <w:lang w:eastAsia="ru-RU"/>
        </w:rPr>
        <w:t>в соответствии с настоящим Положением.</w:t>
      </w:r>
    </w:p>
    <w:p w:rsidR="00071DC8" w:rsidRPr="001043E2" w:rsidRDefault="00071DC8" w:rsidP="00AC49CA">
      <w:pPr>
        <w:pStyle w:val="afb"/>
        <w:numPr>
          <w:ilvl w:val="0"/>
          <w:numId w:val="23"/>
        </w:numPr>
        <w:shd w:val="clear" w:color="auto" w:fill="FFFFFF"/>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proofErr w:type="gramStart"/>
      <w:r w:rsidRPr="001043E2">
        <w:rPr>
          <w:rFonts w:ascii="Times New Roman" w:eastAsia="Times New Roman" w:hAnsi="Times New Roman" w:cs="Times New Roman"/>
          <w:sz w:val="28"/>
          <w:szCs w:val="28"/>
          <w:lang w:eastAsia="ru-RU"/>
        </w:rPr>
        <w:t xml:space="preserve">Экспорт и импорт </w:t>
      </w:r>
      <w:r w:rsidR="004C782B" w:rsidRPr="001043E2">
        <w:rPr>
          <w:rFonts w:ascii="Times New Roman" w:eastAsia="Times New Roman" w:hAnsi="Times New Roman" w:cs="Times New Roman"/>
          <w:sz w:val="28"/>
          <w:szCs w:val="28"/>
          <w:lang w:eastAsia="ru-RU"/>
        </w:rPr>
        <w:t xml:space="preserve">опасных </w:t>
      </w:r>
      <w:r w:rsidRPr="001043E2">
        <w:rPr>
          <w:rFonts w:ascii="Times New Roman" w:eastAsia="Times New Roman" w:hAnsi="Times New Roman" w:cs="Times New Roman"/>
          <w:sz w:val="28"/>
          <w:szCs w:val="28"/>
          <w:lang w:eastAsia="ru-RU"/>
        </w:rPr>
        <w:t>отходов</w:t>
      </w:r>
      <w:r w:rsidR="00634CF0">
        <w:rPr>
          <w:rFonts w:ascii="Times New Roman" w:eastAsia="Times New Roman" w:hAnsi="Times New Roman" w:cs="Times New Roman"/>
          <w:sz w:val="28"/>
          <w:szCs w:val="28"/>
          <w:lang w:eastAsia="ru-RU"/>
        </w:rPr>
        <w:t xml:space="preserve"> </w:t>
      </w:r>
      <w:r w:rsidR="00953351" w:rsidRPr="001043E2">
        <w:rPr>
          <w:rFonts w:ascii="Times New Roman" w:eastAsia="Times New Roman" w:hAnsi="Times New Roman" w:cs="Times New Roman"/>
          <w:sz w:val="28"/>
          <w:szCs w:val="28"/>
          <w:lang w:eastAsia="ru-RU"/>
        </w:rPr>
        <w:t>на (с) таможенную территорию Евразийского экономического союза</w:t>
      </w:r>
      <w:r w:rsidRPr="001043E2">
        <w:rPr>
          <w:rFonts w:ascii="Times New Roman" w:eastAsia="Times New Roman" w:hAnsi="Times New Roman" w:cs="Times New Roman"/>
          <w:sz w:val="28"/>
          <w:szCs w:val="28"/>
          <w:lang w:eastAsia="ru-RU"/>
        </w:rPr>
        <w:t xml:space="preserve">, осуществляется при наличии </w:t>
      </w:r>
      <w:r w:rsidR="00953351" w:rsidRPr="001043E2">
        <w:rPr>
          <w:rFonts w:ascii="Times New Roman" w:eastAsia="Times New Roman" w:hAnsi="Times New Roman" w:cs="Times New Roman"/>
          <w:sz w:val="28"/>
          <w:szCs w:val="28"/>
          <w:lang w:eastAsia="ru-RU"/>
        </w:rPr>
        <w:t xml:space="preserve">лицензии на экспорт и (или) импорт опасных отходов, </w:t>
      </w:r>
      <w:r w:rsidR="00953351" w:rsidRPr="001043E2">
        <w:rPr>
          <w:rFonts w:ascii="Times New Roman" w:eastAsia="Times New Roman" w:hAnsi="Times New Roman" w:cs="Times New Roman"/>
          <w:sz w:val="28"/>
          <w:szCs w:val="28"/>
          <w:lang w:eastAsia="ru-RU"/>
        </w:rPr>
        <w:lastRenderedPageBreak/>
        <w:t>включенных в Единый перечень товаров, к которым применяются меры нетарифного регулирования на (с) таможенную территорию Евразийского экономического союза</w:t>
      </w:r>
      <w:r w:rsidRPr="001043E2">
        <w:rPr>
          <w:rFonts w:ascii="Times New Roman" w:eastAsia="Times New Roman" w:hAnsi="Times New Roman" w:cs="Times New Roman"/>
          <w:sz w:val="28"/>
          <w:szCs w:val="28"/>
          <w:lang w:eastAsia="ru-RU"/>
        </w:rPr>
        <w:t xml:space="preserve">, на основании </w:t>
      </w:r>
      <w:r w:rsidR="008E1005" w:rsidRPr="001043E2">
        <w:rPr>
          <w:rFonts w:ascii="Times New Roman" w:eastAsia="Times New Roman" w:hAnsi="Times New Roman" w:cs="Times New Roman"/>
          <w:sz w:val="28"/>
          <w:szCs w:val="28"/>
          <w:lang w:eastAsia="ru-RU"/>
        </w:rPr>
        <w:t xml:space="preserve">положительного </w:t>
      </w:r>
      <w:r w:rsidRPr="001043E2">
        <w:rPr>
          <w:rFonts w:ascii="Times New Roman" w:eastAsia="Times New Roman" w:hAnsi="Times New Roman" w:cs="Times New Roman"/>
          <w:sz w:val="28"/>
          <w:szCs w:val="28"/>
          <w:lang w:eastAsia="ru-RU"/>
        </w:rPr>
        <w:t xml:space="preserve">экспертного заключения </w:t>
      </w:r>
      <w:r w:rsidR="00E00E1E" w:rsidRPr="001043E2">
        <w:rPr>
          <w:rFonts w:ascii="Times New Roman" w:eastAsia="Times New Roman" w:hAnsi="Times New Roman" w:cs="Times New Roman"/>
          <w:sz w:val="28"/>
          <w:szCs w:val="28"/>
          <w:lang w:eastAsia="ru-RU"/>
        </w:rPr>
        <w:t>к</w:t>
      </w:r>
      <w:r w:rsidRPr="001043E2">
        <w:rPr>
          <w:rFonts w:ascii="Times New Roman" w:eastAsia="Times New Roman" w:hAnsi="Times New Roman" w:cs="Times New Roman"/>
          <w:sz w:val="28"/>
          <w:szCs w:val="28"/>
          <w:lang w:eastAsia="ru-RU"/>
        </w:rPr>
        <w:t>омпетентного органа на трансграничн</w:t>
      </w:r>
      <w:r w:rsidR="00E00E1E" w:rsidRPr="001043E2">
        <w:rPr>
          <w:rFonts w:ascii="Times New Roman" w:eastAsia="Times New Roman" w:hAnsi="Times New Roman" w:cs="Times New Roman"/>
          <w:sz w:val="28"/>
          <w:szCs w:val="28"/>
          <w:lang w:eastAsia="ru-RU"/>
        </w:rPr>
        <w:t>ое</w:t>
      </w:r>
      <w:r w:rsidR="0010447C" w:rsidRPr="001043E2">
        <w:rPr>
          <w:rFonts w:ascii="Times New Roman" w:eastAsia="Times New Roman" w:hAnsi="Times New Roman" w:cs="Times New Roman"/>
          <w:sz w:val="28"/>
          <w:szCs w:val="28"/>
          <w:lang w:eastAsia="ru-RU"/>
        </w:rPr>
        <w:t xml:space="preserve"> пере</w:t>
      </w:r>
      <w:r w:rsidR="00E00E1E" w:rsidRPr="001043E2">
        <w:rPr>
          <w:rFonts w:ascii="Times New Roman" w:eastAsia="Times New Roman" w:hAnsi="Times New Roman" w:cs="Times New Roman"/>
          <w:sz w:val="28"/>
          <w:szCs w:val="28"/>
          <w:lang w:eastAsia="ru-RU"/>
        </w:rPr>
        <w:t>мещение</w:t>
      </w:r>
      <w:r w:rsidRPr="001043E2">
        <w:rPr>
          <w:rFonts w:ascii="Times New Roman" w:eastAsia="Times New Roman" w:hAnsi="Times New Roman" w:cs="Times New Roman"/>
          <w:sz w:val="28"/>
          <w:szCs w:val="28"/>
          <w:lang w:eastAsia="ru-RU"/>
        </w:rPr>
        <w:t xml:space="preserve"> опасных отходов.</w:t>
      </w:r>
      <w:proofErr w:type="gramEnd"/>
    </w:p>
    <w:p w:rsidR="004C782B" w:rsidRPr="001043E2" w:rsidRDefault="004C782B" w:rsidP="00AC49CA">
      <w:pPr>
        <w:pStyle w:val="afb"/>
        <w:numPr>
          <w:ilvl w:val="0"/>
          <w:numId w:val="23"/>
        </w:numPr>
        <w:shd w:val="clear" w:color="auto" w:fill="FFFFFF"/>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Транзит опасных отходов</w:t>
      </w:r>
      <w:r w:rsidR="0010447C" w:rsidRPr="001043E2">
        <w:rPr>
          <w:rFonts w:ascii="Times New Roman" w:eastAsia="Times New Roman" w:hAnsi="Times New Roman" w:cs="Times New Roman"/>
          <w:sz w:val="28"/>
          <w:szCs w:val="28"/>
          <w:lang w:eastAsia="ru-RU"/>
        </w:rPr>
        <w:t xml:space="preserve"> через территорию Кыргызской Республики</w:t>
      </w:r>
      <w:r w:rsidRPr="001043E2">
        <w:rPr>
          <w:rFonts w:ascii="Times New Roman" w:eastAsia="Times New Roman" w:hAnsi="Times New Roman" w:cs="Times New Roman"/>
          <w:sz w:val="28"/>
          <w:szCs w:val="28"/>
          <w:lang w:eastAsia="ru-RU"/>
        </w:rPr>
        <w:t xml:space="preserve"> осуществляется при наличии положительного ответа </w:t>
      </w:r>
      <w:r w:rsidR="00BA5DDD" w:rsidRPr="001043E2">
        <w:rPr>
          <w:rFonts w:ascii="Times New Roman" w:eastAsia="Times New Roman" w:hAnsi="Times New Roman" w:cs="Times New Roman"/>
          <w:sz w:val="28"/>
          <w:szCs w:val="28"/>
          <w:lang w:eastAsia="ru-RU"/>
        </w:rPr>
        <w:t>К</w:t>
      </w:r>
      <w:r w:rsidRPr="001043E2">
        <w:rPr>
          <w:rFonts w:ascii="Times New Roman" w:eastAsia="Times New Roman" w:hAnsi="Times New Roman" w:cs="Times New Roman"/>
          <w:sz w:val="28"/>
          <w:szCs w:val="28"/>
          <w:lang w:eastAsia="ru-RU"/>
        </w:rPr>
        <w:t>омпетентного органа</w:t>
      </w:r>
      <w:r w:rsidR="00634CF0">
        <w:rPr>
          <w:rFonts w:ascii="Times New Roman" w:eastAsia="Times New Roman" w:hAnsi="Times New Roman" w:cs="Times New Roman"/>
          <w:sz w:val="28"/>
          <w:szCs w:val="28"/>
          <w:lang w:eastAsia="ru-RU"/>
        </w:rPr>
        <w:t xml:space="preserve"> </w:t>
      </w:r>
      <w:r w:rsidR="00BA5DDD" w:rsidRPr="001043E2">
        <w:rPr>
          <w:rFonts w:ascii="Times New Roman" w:eastAsia="Times New Roman" w:hAnsi="Times New Roman" w:cs="Times New Roman"/>
          <w:sz w:val="28"/>
          <w:szCs w:val="28"/>
          <w:lang w:eastAsia="ru-RU"/>
        </w:rPr>
        <w:t>Кыргызской Республики</w:t>
      </w:r>
      <w:r w:rsidRPr="001043E2">
        <w:rPr>
          <w:rFonts w:ascii="Times New Roman" w:eastAsia="Times New Roman" w:hAnsi="Times New Roman" w:cs="Times New Roman"/>
          <w:sz w:val="28"/>
          <w:szCs w:val="28"/>
          <w:lang w:eastAsia="ru-RU"/>
        </w:rPr>
        <w:t xml:space="preserve"> на Уведомление</w:t>
      </w:r>
      <w:r w:rsidR="00634CF0">
        <w:rPr>
          <w:rFonts w:ascii="Times New Roman" w:eastAsia="Times New Roman" w:hAnsi="Times New Roman" w:cs="Times New Roman"/>
          <w:sz w:val="28"/>
          <w:szCs w:val="28"/>
          <w:lang w:eastAsia="ru-RU"/>
        </w:rPr>
        <w:t xml:space="preserve"> </w:t>
      </w:r>
      <w:r w:rsidRPr="001043E2">
        <w:rPr>
          <w:rFonts w:ascii="Times New Roman" w:eastAsia="Times New Roman" w:hAnsi="Times New Roman" w:cs="Times New Roman"/>
          <w:sz w:val="28"/>
          <w:szCs w:val="28"/>
          <w:lang w:eastAsia="ru-RU"/>
        </w:rPr>
        <w:t>о трансграничных перемещение/поставках отходов, в соответствии с приложением 4 к настоящему Положению.</w:t>
      </w:r>
    </w:p>
    <w:p w:rsidR="002B4DB7" w:rsidRPr="001043E2" w:rsidRDefault="002B4DB7" w:rsidP="00AC49CA">
      <w:pPr>
        <w:pStyle w:val="afb"/>
        <w:numPr>
          <w:ilvl w:val="0"/>
          <w:numId w:val="23"/>
        </w:numPr>
        <w:shd w:val="clear" w:color="auto" w:fill="FFFFFF"/>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Импорт и экспорт опасных товаров со странами Евразийского экономического союза, осуществляется при наличии</w:t>
      </w:r>
      <w:r w:rsidR="00634CF0">
        <w:rPr>
          <w:rFonts w:ascii="Times New Roman" w:eastAsia="Times New Roman" w:hAnsi="Times New Roman" w:cs="Times New Roman"/>
          <w:sz w:val="28"/>
          <w:szCs w:val="28"/>
          <w:lang w:eastAsia="ru-RU"/>
        </w:rPr>
        <w:t xml:space="preserve"> </w:t>
      </w:r>
      <w:r w:rsidRPr="001043E2">
        <w:rPr>
          <w:rFonts w:ascii="Times New Roman" w:eastAsia="Times New Roman" w:hAnsi="Times New Roman" w:cs="Times New Roman"/>
          <w:sz w:val="28"/>
          <w:szCs w:val="28"/>
          <w:lang w:eastAsia="ru-RU"/>
        </w:rPr>
        <w:t xml:space="preserve">положительного экспертного заключения </w:t>
      </w:r>
      <w:r w:rsidR="00E00E1E" w:rsidRPr="001043E2">
        <w:rPr>
          <w:rFonts w:ascii="Times New Roman" w:eastAsia="Times New Roman" w:hAnsi="Times New Roman" w:cs="Times New Roman"/>
          <w:sz w:val="28"/>
          <w:szCs w:val="28"/>
          <w:lang w:eastAsia="ru-RU"/>
        </w:rPr>
        <w:t>к</w:t>
      </w:r>
      <w:r w:rsidRPr="001043E2">
        <w:rPr>
          <w:rFonts w:ascii="Times New Roman" w:eastAsia="Times New Roman" w:hAnsi="Times New Roman" w:cs="Times New Roman"/>
          <w:sz w:val="28"/>
          <w:szCs w:val="28"/>
          <w:lang w:eastAsia="ru-RU"/>
        </w:rPr>
        <w:t>омпетентного органа на трансграничн</w:t>
      </w:r>
      <w:r w:rsidR="00E00E1E" w:rsidRPr="001043E2">
        <w:rPr>
          <w:rFonts w:ascii="Times New Roman" w:eastAsia="Times New Roman" w:hAnsi="Times New Roman" w:cs="Times New Roman"/>
          <w:sz w:val="28"/>
          <w:szCs w:val="28"/>
          <w:lang w:eastAsia="ru-RU"/>
        </w:rPr>
        <w:t>ое</w:t>
      </w:r>
      <w:r w:rsidRPr="001043E2">
        <w:rPr>
          <w:rFonts w:ascii="Times New Roman" w:eastAsia="Times New Roman" w:hAnsi="Times New Roman" w:cs="Times New Roman"/>
          <w:sz w:val="28"/>
          <w:szCs w:val="28"/>
          <w:lang w:eastAsia="ru-RU"/>
        </w:rPr>
        <w:t xml:space="preserve"> пере</w:t>
      </w:r>
      <w:r w:rsidR="00E00E1E" w:rsidRPr="001043E2">
        <w:rPr>
          <w:rFonts w:ascii="Times New Roman" w:eastAsia="Times New Roman" w:hAnsi="Times New Roman" w:cs="Times New Roman"/>
          <w:sz w:val="28"/>
          <w:szCs w:val="28"/>
          <w:lang w:eastAsia="ru-RU"/>
        </w:rPr>
        <w:t xml:space="preserve">мещение </w:t>
      </w:r>
      <w:r w:rsidRPr="001043E2">
        <w:rPr>
          <w:rFonts w:ascii="Times New Roman" w:eastAsia="Times New Roman" w:hAnsi="Times New Roman" w:cs="Times New Roman"/>
          <w:sz w:val="28"/>
          <w:szCs w:val="28"/>
          <w:lang w:eastAsia="ru-RU"/>
        </w:rPr>
        <w:t>опасных отходов.</w:t>
      </w:r>
    </w:p>
    <w:p w:rsidR="004C782B" w:rsidRPr="001043E2" w:rsidRDefault="00A975DE" w:rsidP="00AC49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4</w:t>
      </w:r>
      <w:r w:rsidR="004C782B" w:rsidRPr="001043E2">
        <w:rPr>
          <w:rFonts w:ascii="Times New Roman" w:eastAsia="Times New Roman" w:hAnsi="Times New Roman" w:cs="Times New Roman"/>
          <w:b/>
          <w:sz w:val="28"/>
          <w:szCs w:val="28"/>
          <w:lang w:eastAsia="ru-RU"/>
        </w:rPr>
        <w:t xml:space="preserve">. Порядок </w:t>
      </w:r>
      <w:r w:rsidR="008E1005" w:rsidRPr="001043E2">
        <w:rPr>
          <w:rFonts w:ascii="Times New Roman" w:eastAsia="Times New Roman" w:hAnsi="Times New Roman" w:cs="Times New Roman"/>
          <w:b/>
          <w:sz w:val="28"/>
          <w:szCs w:val="28"/>
          <w:lang w:eastAsia="ru-RU"/>
        </w:rPr>
        <w:t>выдачи экспертного заключения</w:t>
      </w:r>
      <w:r w:rsidR="00BE7CA8" w:rsidRPr="001043E2">
        <w:rPr>
          <w:rFonts w:ascii="Times New Roman" w:eastAsia="Times New Roman" w:hAnsi="Times New Roman" w:cs="Times New Roman"/>
          <w:b/>
          <w:sz w:val="28"/>
          <w:szCs w:val="28"/>
          <w:lang w:eastAsia="ru-RU"/>
        </w:rPr>
        <w:t xml:space="preserve"> на трансграничн</w:t>
      </w:r>
      <w:r w:rsidR="00594A32" w:rsidRPr="001043E2">
        <w:rPr>
          <w:rFonts w:ascii="Times New Roman" w:eastAsia="Times New Roman" w:hAnsi="Times New Roman" w:cs="Times New Roman"/>
          <w:b/>
          <w:sz w:val="28"/>
          <w:szCs w:val="28"/>
          <w:lang w:eastAsia="ru-RU"/>
        </w:rPr>
        <w:t>ую</w:t>
      </w:r>
      <w:r w:rsidR="00BE7CA8" w:rsidRPr="001043E2">
        <w:rPr>
          <w:rFonts w:ascii="Times New Roman" w:eastAsia="Times New Roman" w:hAnsi="Times New Roman" w:cs="Times New Roman"/>
          <w:b/>
          <w:sz w:val="28"/>
          <w:szCs w:val="28"/>
          <w:lang w:eastAsia="ru-RU"/>
        </w:rPr>
        <w:t xml:space="preserve"> перевозку опасных отходов</w:t>
      </w:r>
    </w:p>
    <w:p w:rsidR="004C782B" w:rsidRPr="001043E2" w:rsidRDefault="008E1005" w:rsidP="00AC49CA">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proofErr w:type="gramStart"/>
      <w:r w:rsidRPr="001043E2">
        <w:rPr>
          <w:rFonts w:ascii="Times New Roman" w:eastAsia="Times New Roman" w:hAnsi="Times New Roman" w:cs="Times New Roman"/>
          <w:sz w:val="28"/>
          <w:szCs w:val="28"/>
          <w:lang w:eastAsia="ru-RU"/>
        </w:rPr>
        <w:t>Экспертное заключение на трансграничное пере</w:t>
      </w:r>
      <w:r w:rsidR="00BE7CA8" w:rsidRPr="001043E2">
        <w:rPr>
          <w:rFonts w:ascii="Times New Roman" w:eastAsia="Times New Roman" w:hAnsi="Times New Roman" w:cs="Times New Roman"/>
          <w:sz w:val="28"/>
          <w:szCs w:val="28"/>
          <w:lang w:eastAsia="ru-RU"/>
        </w:rPr>
        <w:t>возку</w:t>
      </w:r>
      <w:r w:rsidRPr="001043E2">
        <w:rPr>
          <w:rFonts w:ascii="Times New Roman" w:eastAsia="Times New Roman" w:hAnsi="Times New Roman" w:cs="Times New Roman"/>
          <w:sz w:val="28"/>
          <w:szCs w:val="28"/>
          <w:lang w:eastAsia="ru-RU"/>
        </w:rPr>
        <w:t xml:space="preserve"> опасных отходов выдается </w:t>
      </w:r>
      <w:r w:rsidR="00E00E1E" w:rsidRPr="001043E2">
        <w:rPr>
          <w:rFonts w:ascii="Times New Roman" w:eastAsia="Times New Roman" w:hAnsi="Times New Roman" w:cs="Times New Roman"/>
          <w:sz w:val="28"/>
          <w:szCs w:val="28"/>
          <w:lang w:eastAsia="ru-RU"/>
        </w:rPr>
        <w:t>к</w:t>
      </w:r>
      <w:r w:rsidRPr="001043E2">
        <w:rPr>
          <w:rFonts w:ascii="Times New Roman" w:eastAsia="Times New Roman" w:hAnsi="Times New Roman" w:cs="Times New Roman"/>
          <w:sz w:val="28"/>
          <w:szCs w:val="28"/>
          <w:lang w:eastAsia="ru-RU"/>
        </w:rPr>
        <w:t>омпетентны</w:t>
      </w:r>
      <w:r w:rsidR="00E00E1E" w:rsidRPr="001043E2">
        <w:rPr>
          <w:rFonts w:ascii="Times New Roman" w:eastAsia="Times New Roman" w:hAnsi="Times New Roman" w:cs="Times New Roman"/>
          <w:sz w:val="28"/>
          <w:szCs w:val="28"/>
          <w:lang w:eastAsia="ru-RU"/>
        </w:rPr>
        <w:t xml:space="preserve">м </w:t>
      </w:r>
      <w:r w:rsidRPr="001043E2">
        <w:rPr>
          <w:rFonts w:ascii="Times New Roman" w:eastAsia="Times New Roman" w:hAnsi="Times New Roman" w:cs="Times New Roman"/>
          <w:sz w:val="28"/>
          <w:szCs w:val="28"/>
          <w:lang w:eastAsia="ru-RU"/>
        </w:rPr>
        <w:t>орган</w:t>
      </w:r>
      <w:r w:rsidR="00E00E1E" w:rsidRPr="001043E2">
        <w:rPr>
          <w:rFonts w:ascii="Times New Roman" w:eastAsia="Times New Roman" w:hAnsi="Times New Roman" w:cs="Times New Roman"/>
          <w:sz w:val="28"/>
          <w:szCs w:val="28"/>
          <w:lang w:eastAsia="ru-RU"/>
        </w:rPr>
        <w:t>ом</w:t>
      </w:r>
      <w:r w:rsidRPr="001043E2">
        <w:rPr>
          <w:rFonts w:ascii="Times New Roman" w:eastAsia="Times New Roman" w:hAnsi="Times New Roman" w:cs="Times New Roman"/>
          <w:sz w:val="28"/>
          <w:szCs w:val="28"/>
          <w:lang w:eastAsia="ru-RU"/>
        </w:rPr>
        <w:t>.</w:t>
      </w:r>
      <w:proofErr w:type="gramEnd"/>
    </w:p>
    <w:p w:rsidR="003766D5" w:rsidRPr="001043E2" w:rsidRDefault="003766D5" w:rsidP="00AC49CA">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Экспертное заключение выдается на одну партию опасных отходов или на один год, в случае осуществления трансгранично</w:t>
      </w:r>
      <w:r w:rsidR="0010447C" w:rsidRPr="001043E2">
        <w:rPr>
          <w:rFonts w:ascii="Times New Roman" w:eastAsia="Times New Roman" w:hAnsi="Times New Roman" w:cs="Times New Roman"/>
          <w:sz w:val="28"/>
          <w:szCs w:val="28"/>
          <w:lang w:eastAsia="ru-RU"/>
        </w:rPr>
        <w:t>й</w:t>
      </w:r>
      <w:r w:rsidRPr="001043E2">
        <w:rPr>
          <w:rFonts w:ascii="Times New Roman" w:eastAsia="Times New Roman" w:hAnsi="Times New Roman" w:cs="Times New Roman"/>
          <w:sz w:val="28"/>
          <w:szCs w:val="28"/>
          <w:lang w:eastAsia="ru-RU"/>
        </w:rPr>
        <w:t xml:space="preserve"> пере</w:t>
      </w:r>
      <w:r w:rsidR="00BE7CA8" w:rsidRPr="001043E2">
        <w:rPr>
          <w:rFonts w:ascii="Times New Roman" w:eastAsia="Times New Roman" w:hAnsi="Times New Roman" w:cs="Times New Roman"/>
          <w:sz w:val="28"/>
          <w:szCs w:val="28"/>
          <w:lang w:eastAsia="ru-RU"/>
        </w:rPr>
        <w:t>возк</w:t>
      </w:r>
      <w:r w:rsidR="0010447C" w:rsidRPr="001043E2">
        <w:rPr>
          <w:rFonts w:ascii="Times New Roman" w:eastAsia="Times New Roman" w:hAnsi="Times New Roman" w:cs="Times New Roman"/>
          <w:sz w:val="28"/>
          <w:szCs w:val="28"/>
          <w:lang w:eastAsia="ru-RU"/>
        </w:rPr>
        <w:t>и</w:t>
      </w:r>
      <w:r w:rsidRPr="001043E2">
        <w:rPr>
          <w:rFonts w:ascii="Times New Roman" w:eastAsia="Times New Roman" w:hAnsi="Times New Roman" w:cs="Times New Roman"/>
          <w:sz w:val="28"/>
          <w:szCs w:val="28"/>
          <w:lang w:eastAsia="ru-RU"/>
        </w:rPr>
        <w:t xml:space="preserve"> опасных отходов партиями, требующей пересечения таможенной границы Кыргызской Республики несколько раз, при наличии письменного согласия заинтересованных государств, если выполняются следующие условия:</w:t>
      </w:r>
    </w:p>
    <w:p w:rsidR="003766D5" w:rsidRPr="001043E2" w:rsidRDefault="003766D5" w:rsidP="00AC49CA">
      <w:pPr>
        <w:pStyle w:val="afb"/>
        <w:numPr>
          <w:ilvl w:val="0"/>
          <w:numId w:val="34"/>
        </w:numPr>
        <w:shd w:val="clear" w:color="auto" w:fill="FFFFFF"/>
        <w:tabs>
          <w:tab w:val="left" w:pos="567"/>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отходы имеют одинаковые физические и химические свойства и поставляются регулярно по одному и тому же контракту, одной и той же организации, отвечающей за использование или захоронение отходов;</w:t>
      </w:r>
    </w:p>
    <w:p w:rsidR="003766D5" w:rsidRPr="001043E2" w:rsidRDefault="003766D5" w:rsidP="00AC49CA">
      <w:pPr>
        <w:pStyle w:val="afb"/>
        <w:numPr>
          <w:ilvl w:val="0"/>
          <w:numId w:val="34"/>
        </w:numPr>
        <w:shd w:val="clear" w:color="auto" w:fill="FFFFFF"/>
        <w:tabs>
          <w:tab w:val="left" w:pos="567"/>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таможенное оформление отходов осуществляется в одной и той же таможенном </w:t>
      </w:r>
      <w:proofErr w:type="gramStart"/>
      <w:r w:rsidRPr="001043E2">
        <w:rPr>
          <w:rFonts w:ascii="Times New Roman" w:eastAsia="Times New Roman" w:hAnsi="Times New Roman" w:cs="Times New Roman"/>
          <w:sz w:val="28"/>
          <w:szCs w:val="28"/>
          <w:lang w:eastAsia="ru-RU"/>
        </w:rPr>
        <w:t>органе</w:t>
      </w:r>
      <w:proofErr w:type="gramEnd"/>
      <w:r w:rsidRPr="001043E2">
        <w:rPr>
          <w:rFonts w:ascii="Times New Roman" w:eastAsia="Times New Roman" w:hAnsi="Times New Roman" w:cs="Times New Roman"/>
          <w:sz w:val="28"/>
          <w:szCs w:val="28"/>
          <w:lang w:eastAsia="ru-RU"/>
        </w:rPr>
        <w:t xml:space="preserve"> и перемещение отходов осуществляется через одни и те же таможенные пункты пропуска на государственной границе КР, которые определяются Государственной таможенной службой КР;</w:t>
      </w:r>
    </w:p>
    <w:p w:rsidR="003766D5" w:rsidRPr="001043E2" w:rsidRDefault="003766D5" w:rsidP="00AC49CA">
      <w:pPr>
        <w:pStyle w:val="afb"/>
        <w:numPr>
          <w:ilvl w:val="0"/>
          <w:numId w:val="34"/>
        </w:numPr>
        <w:shd w:val="clear" w:color="auto" w:fill="FFFFFF"/>
        <w:tabs>
          <w:tab w:val="left" w:pos="567"/>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таможенное оформление отходов в случае транзита через территорию заинтересованного государства осуществляется одними и теми же таможенными пунктами пропуска на государственной границе государства (государств) транзита на въезде и выезде;</w:t>
      </w:r>
    </w:p>
    <w:p w:rsidR="003766D5" w:rsidRPr="001043E2" w:rsidRDefault="003766D5" w:rsidP="00AC49CA">
      <w:pPr>
        <w:pStyle w:val="afb"/>
        <w:numPr>
          <w:ilvl w:val="0"/>
          <w:numId w:val="34"/>
        </w:numPr>
        <w:shd w:val="clear" w:color="auto" w:fill="FFFFFF"/>
        <w:tabs>
          <w:tab w:val="left" w:pos="567"/>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заинтересованные государства предоставляют </w:t>
      </w:r>
      <w:r w:rsidR="00BA5DDD" w:rsidRPr="001043E2">
        <w:rPr>
          <w:rFonts w:ascii="Times New Roman" w:eastAsia="Times New Roman" w:hAnsi="Times New Roman" w:cs="Times New Roman"/>
          <w:sz w:val="28"/>
          <w:szCs w:val="28"/>
          <w:lang w:eastAsia="ru-RU"/>
        </w:rPr>
        <w:t>К</w:t>
      </w:r>
      <w:r w:rsidRPr="001043E2">
        <w:rPr>
          <w:rFonts w:ascii="Times New Roman" w:eastAsia="Times New Roman" w:hAnsi="Times New Roman" w:cs="Times New Roman"/>
          <w:sz w:val="28"/>
          <w:szCs w:val="28"/>
          <w:lang w:eastAsia="ru-RU"/>
        </w:rPr>
        <w:t xml:space="preserve">омпетентному органу КР разрешения на многократный ввоз, вывоз и транзит отходов </w:t>
      </w:r>
      <w:proofErr w:type="gramStart"/>
      <w:r w:rsidRPr="001043E2">
        <w:rPr>
          <w:rFonts w:ascii="Times New Roman" w:eastAsia="Times New Roman" w:hAnsi="Times New Roman" w:cs="Times New Roman"/>
          <w:sz w:val="28"/>
          <w:szCs w:val="28"/>
          <w:lang w:eastAsia="ru-RU"/>
        </w:rPr>
        <w:t>на</w:t>
      </w:r>
      <w:proofErr w:type="gramEnd"/>
      <w:r w:rsidRPr="001043E2">
        <w:rPr>
          <w:rFonts w:ascii="Times New Roman" w:eastAsia="Times New Roman" w:hAnsi="Times New Roman" w:cs="Times New Roman"/>
          <w:sz w:val="28"/>
          <w:szCs w:val="28"/>
          <w:lang w:eastAsia="ru-RU"/>
        </w:rPr>
        <w:t xml:space="preserve"> (через) свои территории.</w:t>
      </w:r>
    </w:p>
    <w:p w:rsidR="003766D5" w:rsidRPr="001043E2" w:rsidRDefault="00BA5DDD" w:rsidP="00AC49CA">
      <w:pPr>
        <w:pStyle w:val="afb"/>
        <w:numPr>
          <w:ilvl w:val="0"/>
          <w:numId w:val="23"/>
        </w:numPr>
        <w:shd w:val="clear" w:color="auto" w:fill="FFFFFF"/>
        <w:tabs>
          <w:tab w:val="left" w:pos="916"/>
          <w:tab w:val="left" w:pos="993"/>
          <w:tab w:val="left" w:pos="113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Экспертного заключения выдается при представлении заявителем </w:t>
      </w:r>
      <w:r w:rsidR="00160322" w:rsidRPr="001043E2">
        <w:rPr>
          <w:rFonts w:ascii="Times New Roman" w:eastAsia="Times New Roman" w:hAnsi="Times New Roman" w:cs="Times New Roman"/>
          <w:sz w:val="28"/>
          <w:szCs w:val="28"/>
          <w:lang w:eastAsia="ru-RU"/>
        </w:rPr>
        <w:t xml:space="preserve">или его представителем, имеющим письменное подтверждение соответствующих полномочий </w:t>
      </w:r>
      <w:r w:rsidRPr="001043E2">
        <w:rPr>
          <w:rFonts w:ascii="Times New Roman" w:eastAsia="Times New Roman" w:hAnsi="Times New Roman" w:cs="Times New Roman"/>
          <w:sz w:val="28"/>
          <w:szCs w:val="28"/>
          <w:lang w:eastAsia="ru-RU"/>
        </w:rPr>
        <w:t xml:space="preserve">в </w:t>
      </w:r>
      <w:r w:rsidR="008A4621" w:rsidRPr="001043E2">
        <w:rPr>
          <w:rFonts w:ascii="Times New Roman" w:eastAsia="Times New Roman" w:hAnsi="Times New Roman" w:cs="Times New Roman"/>
          <w:sz w:val="28"/>
          <w:szCs w:val="28"/>
          <w:lang w:eastAsia="ru-RU"/>
        </w:rPr>
        <w:t>к</w:t>
      </w:r>
      <w:r w:rsidR="00954077" w:rsidRPr="001043E2">
        <w:rPr>
          <w:rFonts w:ascii="Times New Roman" w:eastAsia="Times New Roman" w:hAnsi="Times New Roman" w:cs="Times New Roman"/>
          <w:sz w:val="28"/>
          <w:szCs w:val="28"/>
          <w:lang w:eastAsia="ru-RU"/>
        </w:rPr>
        <w:t>омпетентный орган</w:t>
      </w:r>
      <w:r w:rsidRPr="001043E2">
        <w:rPr>
          <w:rFonts w:ascii="Times New Roman" w:eastAsia="Times New Roman" w:hAnsi="Times New Roman" w:cs="Times New Roman"/>
          <w:sz w:val="28"/>
          <w:szCs w:val="28"/>
          <w:lang w:eastAsia="ru-RU"/>
        </w:rPr>
        <w:t xml:space="preserve"> следующих документов:</w:t>
      </w:r>
    </w:p>
    <w:p w:rsidR="00BA5DDD" w:rsidRPr="001043E2" w:rsidRDefault="00BA5DDD" w:rsidP="00AC49CA">
      <w:pPr>
        <w:pStyle w:val="afb"/>
        <w:numPr>
          <w:ilvl w:val="0"/>
          <w:numId w:val="32"/>
        </w:numPr>
        <w:shd w:val="clear" w:color="auto" w:fill="FFFFFF"/>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заявление о выдаче экспертного заключения на трансграничное перемещение опасных отходов с указанием наименования отхода согласно </w:t>
      </w:r>
      <w:r w:rsidRPr="001043E2">
        <w:rPr>
          <w:rFonts w:ascii="Times New Roman" w:eastAsia="Times New Roman" w:hAnsi="Times New Roman" w:cs="Times New Roman"/>
          <w:sz w:val="28"/>
          <w:szCs w:val="28"/>
          <w:lang w:eastAsia="ru-RU"/>
        </w:rPr>
        <w:lastRenderedPageBreak/>
        <w:t>Классификатору опасных отходов Кыргызской Республики, его количества, кода единой Товарной номенклатуры внешнеэкономической деятельности Евразийского экономического союза и перечень заинтересованных государств, участвующих в трансграничном перемещении отходов с указанием маршрута перевозки;</w:t>
      </w:r>
    </w:p>
    <w:p w:rsidR="00BA5DDD" w:rsidRPr="001043E2" w:rsidRDefault="00E6117D" w:rsidP="00AC49CA">
      <w:pPr>
        <w:pStyle w:val="afb"/>
        <w:numPr>
          <w:ilvl w:val="0"/>
          <w:numId w:val="32"/>
        </w:numPr>
        <w:shd w:val="clear" w:color="auto" w:fill="FFFFFF"/>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копия</w:t>
      </w:r>
      <w:r w:rsidR="00BA5DDD" w:rsidRPr="001043E2">
        <w:rPr>
          <w:rFonts w:ascii="Times New Roman" w:eastAsia="Times New Roman" w:hAnsi="Times New Roman" w:cs="Times New Roman"/>
          <w:sz w:val="28"/>
          <w:szCs w:val="28"/>
          <w:lang w:eastAsia="ru-RU"/>
        </w:rPr>
        <w:t xml:space="preserve"> учредительных документов и </w:t>
      </w:r>
      <w:r w:rsidRPr="001043E2">
        <w:rPr>
          <w:rFonts w:ascii="Times New Roman" w:eastAsia="Times New Roman" w:hAnsi="Times New Roman" w:cs="Times New Roman"/>
          <w:sz w:val="28"/>
          <w:szCs w:val="28"/>
          <w:lang w:eastAsia="ru-RU"/>
        </w:rPr>
        <w:t xml:space="preserve">копия </w:t>
      </w:r>
      <w:r w:rsidR="00BA5DDD" w:rsidRPr="001043E2">
        <w:rPr>
          <w:rFonts w:ascii="Times New Roman" w:eastAsia="Times New Roman" w:hAnsi="Times New Roman" w:cs="Times New Roman"/>
          <w:sz w:val="28"/>
          <w:szCs w:val="28"/>
          <w:lang w:eastAsia="ru-RU"/>
        </w:rPr>
        <w:t>свидетельства о государственной регистрации заявителя в качестве юридического лица или копия свидетельства о государственной регистрации гражданина в качестве индивидуального предпринимателя;</w:t>
      </w:r>
    </w:p>
    <w:p w:rsidR="00BA5DDD" w:rsidRPr="001043E2" w:rsidRDefault="00BA5DDD" w:rsidP="00AC49CA">
      <w:pPr>
        <w:pStyle w:val="afb"/>
        <w:numPr>
          <w:ilvl w:val="0"/>
          <w:numId w:val="32"/>
        </w:numPr>
        <w:shd w:val="clear" w:color="auto" w:fill="FFFFFF"/>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копи</w:t>
      </w:r>
      <w:r w:rsidR="00E6117D" w:rsidRPr="001043E2">
        <w:rPr>
          <w:rFonts w:ascii="Times New Roman" w:eastAsia="Times New Roman" w:hAnsi="Times New Roman" w:cs="Times New Roman"/>
          <w:sz w:val="28"/>
          <w:szCs w:val="28"/>
          <w:lang w:eastAsia="ru-RU"/>
        </w:rPr>
        <w:t>я</w:t>
      </w:r>
      <w:r w:rsidRPr="001043E2">
        <w:rPr>
          <w:rFonts w:ascii="Times New Roman" w:eastAsia="Times New Roman" w:hAnsi="Times New Roman" w:cs="Times New Roman"/>
          <w:sz w:val="28"/>
          <w:szCs w:val="28"/>
          <w:lang w:eastAsia="ru-RU"/>
        </w:rPr>
        <w:t xml:space="preserve"> договора (контракта) между экспортером и производителем или импортером и потребителем опасных отходов (если заявитель выступает посредником); </w:t>
      </w:r>
    </w:p>
    <w:p w:rsidR="00BA5DDD" w:rsidRPr="001043E2" w:rsidRDefault="00BA5DDD" w:rsidP="00AC49CA">
      <w:pPr>
        <w:pStyle w:val="afb"/>
        <w:numPr>
          <w:ilvl w:val="0"/>
          <w:numId w:val="32"/>
        </w:numPr>
        <w:shd w:val="clear" w:color="auto" w:fill="FFFFFF"/>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копи</w:t>
      </w:r>
      <w:r w:rsidR="00E6117D" w:rsidRPr="001043E2">
        <w:rPr>
          <w:rFonts w:ascii="Times New Roman" w:eastAsia="Times New Roman" w:hAnsi="Times New Roman" w:cs="Times New Roman"/>
          <w:sz w:val="28"/>
          <w:szCs w:val="28"/>
          <w:lang w:eastAsia="ru-RU"/>
        </w:rPr>
        <w:t>я</w:t>
      </w:r>
      <w:r w:rsidRPr="001043E2">
        <w:rPr>
          <w:rFonts w:ascii="Times New Roman" w:eastAsia="Times New Roman" w:hAnsi="Times New Roman" w:cs="Times New Roman"/>
          <w:sz w:val="28"/>
          <w:szCs w:val="28"/>
          <w:lang w:eastAsia="ru-RU"/>
        </w:rPr>
        <w:t xml:space="preserve"> договора (контракта) на перевозку опасных отходов; </w:t>
      </w:r>
    </w:p>
    <w:p w:rsidR="00BA5DDD" w:rsidRPr="001043E2" w:rsidRDefault="00BA5DDD" w:rsidP="00AC49CA">
      <w:pPr>
        <w:pStyle w:val="afb"/>
        <w:numPr>
          <w:ilvl w:val="0"/>
          <w:numId w:val="32"/>
        </w:numPr>
        <w:shd w:val="clear" w:color="auto" w:fill="FFFFFF"/>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копия договора (контракта) между экспортером (импортером</w:t>
      </w:r>
      <w:proofErr w:type="gramStart"/>
      <w:r w:rsidRPr="001043E2">
        <w:rPr>
          <w:rFonts w:ascii="Times New Roman" w:eastAsia="Times New Roman" w:hAnsi="Times New Roman" w:cs="Times New Roman"/>
          <w:sz w:val="28"/>
          <w:szCs w:val="28"/>
          <w:lang w:eastAsia="ru-RU"/>
        </w:rPr>
        <w:t>)и</w:t>
      </w:r>
      <w:proofErr w:type="gramEnd"/>
      <w:r w:rsidRPr="001043E2">
        <w:rPr>
          <w:rFonts w:ascii="Times New Roman" w:eastAsia="Times New Roman" w:hAnsi="Times New Roman" w:cs="Times New Roman"/>
          <w:sz w:val="28"/>
          <w:szCs w:val="28"/>
          <w:lang w:eastAsia="ru-RU"/>
        </w:rPr>
        <w:t xml:space="preserve"> лицом, отвечающим за удаление опасных отходов, в котором оговаривается экологически безопасное использование этих опасных отходов;</w:t>
      </w:r>
    </w:p>
    <w:p w:rsidR="005D78CF" w:rsidRPr="001043E2" w:rsidRDefault="00E02FC4" w:rsidP="00AC49CA">
      <w:pPr>
        <w:pStyle w:val="afb"/>
        <w:numPr>
          <w:ilvl w:val="0"/>
          <w:numId w:val="32"/>
        </w:numPr>
        <w:shd w:val="clear" w:color="auto" w:fill="FFFFFF"/>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Уведомление о трансграничном перемещении отходов</w:t>
      </w:r>
      <w:r w:rsidR="00BA5DDD" w:rsidRPr="001043E2">
        <w:rPr>
          <w:rFonts w:ascii="Times New Roman" w:eastAsia="Times New Roman" w:hAnsi="Times New Roman" w:cs="Times New Roman"/>
          <w:sz w:val="28"/>
          <w:szCs w:val="28"/>
          <w:lang w:eastAsia="ru-RU"/>
        </w:rPr>
        <w:t xml:space="preserve"> (в 3 экземплярах), оформленное </w:t>
      </w:r>
      <w:r w:rsidR="00020AC7" w:rsidRPr="001043E2">
        <w:rPr>
          <w:rFonts w:ascii="Times New Roman" w:eastAsia="Times New Roman" w:hAnsi="Times New Roman" w:cs="Times New Roman"/>
          <w:sz w:val="28"/>
          <w:szCs w:val="28"/>
          <w:lang w:eastAsia="ru-RU"/>
        </w:rPr>
        <w:t xml:space="preserve">на русском языке и языке, приемлемом для государства импорта/экспорта/транзита </w:t>
      </w:r>
      <w:r w:rsidR="00BA5DDD" w:rsidRPr="001043E2">
        <w:rPr>
          <w:rFonts w:ascii="Times New Roman" w:eastAsia="Times New Roman" w:hAnsi="Times New Roman" w:cs="Times New Roman"/>
          <w:sz w:val="28"/>
          <w:szCs w:val="28"/>
          <w:lang w:eastAsia="ru-RU"/>
        </w:rPr>
        <w:t>в соответствии с Приложени</w:t>
      </w:r>
      <w:r w:rsidR="00020AC7" w:rsidRPr="001043E2">
        <w:rPr>
          <w:rFonts w:ascii="Times New Roman" w:eastAsia="Times New Roman" w:hAnsi="Times New Roman" w:cs="Times New Roman"/>
          <w:sz w:val="28"/>
          <w:szCs w:val="28"/>
          <w:lang w:eastAsia="ru-RU"/>
        </w:rPr>
        <w:t>ем</w:t>
      </w:r>
      <w:r w:rsidR="00BA5DDD" w:rsidRPr="001043E2">
        <w:rPr>
          <w:rFonts w:ascii="Times New Roman" w:eastAsia="Times New Roman" w:hAnsi="Times New Roman" w:cs="Times New Roman"/>
          <w:sz w:val="28"/>
          <w:szCs w:val="28"/>
          <w:lang w:eastAsia="ru-RU"/>
        </w:rPr>
        <w:t xml:space="preserve"> 4</w:t>
      </w:r>
      <w:r w:rsidR="005D78CF" w:rsidRPr="001043E2">
        <w:rPr>
          <w:rFonts w:ascii="Times New Roman" w:eastAsia="Times New Roman" w:hAnsi="Times New Roman" w:cs="Times New Roman"/>
          <w:sz w:val="28"/>
          <w:szCs w:val="28"/>
          <w:lang w:eastAsia="ru-RU"/>
        </w:rPr>
        <w:t>.</w:t>
      </w:r>
    </w:p>
    <w:p w:rsidR="00BA5DDD" w:rsidRPr="001043E2" w:rsidRDefault="005D78CF" w:rsidP="00AC49CA">
      <w:pPr>
        <w:pStyle w:val="afb"/>
        <w:numPr>
          <w:ilvl w:val="0"/>
          <w:numId w:val="32"/>
        </w:numPr>
        <w:shd w:val="clear" w:color="auto" w:fill="FFFFFF"/>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Д</w:t>
      </w:r>
      <w:r w:rsidR="00BA5DDD" w:rsidRPr="001043E2">
        <w:rPr>
          <w:rFonts w:ascii="Times New Roman" w:eastAsia="Times New Roman" w:hAnsi="Times New Roman" w:cs="Times New Roman"/>
          <w:sz w:val="28"/>
          <w:szCs w:val="28"/>
          <w:lang w:eastAsia="ru-RU"/>
        </w:rPr>
        <w:t xml:space="preserve">окумент о перевозке </w:t>
      </w:r>
      <w:r w:rsidR="00E536CF" w:rsidRPr="001043E2">
        <w:rPr>
          <w:rFonts w:ascii="Times New Roman" w:eastAsia="Times New Roman" w:hAnsi="Times New Roman" w:cs="Times New Roman"/>
          <w:sz w:val="28"/>
          <w:szCs w:val="28"/>
          <w:lang w:eastAsia="ru-RU"/>
        </w:rPr>
        <w:t xml:space="preserve">опасных </w:t>
      </w:r>
      <w:r w:rsidR="00BA5DDD" w:rsidRPr="001043E2">
        <w:rPr>
          <w:rFonts w:ascii="Times New Roman" w:eastAsia="Times New Roman" w:hAnsi="Times New Roman" w:cs="Times New Roman"/>
          <w:sz w:val="28"/>
          <w:szCs w:val="28"/>
          <w:lang w:eastAsia="ru-RU"/>
        </w:rPr>
        <w:t xml:space="preserve">отходов (в 3 экземплярах), </w:t>
      </w:r>
      <w:proofErr w:type="gramStart"/>
      <w:r w:rsidR="00BA5DDD" w:rsidRPr="001043E2">
        <w:rPr>
          <w:rFonts w:ascii="Times New Roman" w:eastAsia="Times New Roman" w:hAnsi="Times New Roman" w:cs="Times New Roman"/>
          <w:sz w:val="28"/>
          <w:szCs w:val="28"/>
          <w:lang w:eastAsia="ru-RU"/>
        </w:rPr>
        <w:t>оформленное</w:t>
      </w:r>
      <w:proofErr w:type="gramEnd"/>
      <w:r w:rsidR="00BA5DDD" w:rsidRPr="001043E2">
        <w:rPr>
          <w:rFonts w:ascii="Times New Roman" w:eastAsia="Times New Roman" w:hAnsi="Times New Roman" w:cs="Times New Roman"/>
          <w:sz w:val="28"/>
          <w:szCs w:val="28"/>
          <w:lang w:eastAsia="ru-RU"/>
        </w:rPr>
        <w:t xml:space="preserve"> в соответствии </w:t>
      </w:r>
      <w:r w:rsidR="00020AC7" w:rsidRPr="001043E2">
        <w:rPr>
          <w:rFonts w:ascii="Times New Roman" w:eastAsia="Times New Roman" w:hAnsi="Times New Roman" w:cs="Times New Roman"/>
          <w:sz w:val="28"/>
          <w:szCs w:val="28"/>
          <w:lang w:eastAsia="ru-RU"/>
        </w:rPr>
        <w:t>с</w:t>
      </w:r>
      <w:r w:rsidR="00BA5DDD" w:rsidRPr="001043E2">
        <w:rPr>
          <w:rFonts w:ascii="Times New Roman" w:eastAsia="Times New Roman" w:hAnsi="Times New Roman" w:cs="Times New Roman"/>
          <w:sz w:val="28"/>
          <w:szCs w:val="28"/>
          <w:lang w:eastAsia="ru-RU"/>
        </w:rPr>
        <w:t xml:space="preserve"> Приложени</w:t>
      </w:r>
      <w:r w:rsidR="00020AC7" w:rsidRPr="001043E2">
        <w:rPr>
          <w:rFonts w:ascii="Times New Roman" w:eastAsia="Times New Roman" w:hAnsi="Times New Roman" w:cs="Times New Roman"/>
          <w:sz w:val="28"/>
          <w:szCs w:val="28"/>
          <w:lang w:eastAsia="ru-RU"/>
        </w:rPr>
        <w:t>ем</w:t>
      </w:r>
      <w:r w:rsidR="00BA5DDD" w:rsidRPr="001043E2">
        <w:rPr>
          <w:rFonts w:ascii="Times New Roman" w:eastAsia="Times New Roman" w:hAnsi="Times New Roman" w:cs="Times New Roman"/>
          <w:sz w:val="28"/>
          <w:szCs w:val="28"/>
          <w:lang w:eastAsia="ru-RU"/>
        </w:rPr>
        <w:t xml:space="preserve"> 5;</w:t>
      </w:r>
    </w:p>
    <w:p w:rsidR="00BA5DDD" w:rsidRPr="001043E2" w:rsidRDefault="005D78CF" w:rsidP="00AC49CA">
      <w:pPr>
        <w:pStyle w:val="afb"/>
        <w:numPr>
          <w:ilvl w:val="0"/>
          <w:numId w:val="32"/>
        </w:numPr>
        <w:shd w:val="clear" w:color="auto" w:fill="FFFFFF"/>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И</w:t>
      </w:r>
      <w:r w:rsidR="00BA5DDD" w:rsidRPr="001043E2">
        <w:rPr>
          <w:rFonts w:ascii="Times New Roman" w:eastAsia="Times New Roman" w:hAnsi="Times New Roman" w:cs="Times New Roman"/>
          <w:sz w:val="28"/>
          <w:szCs w:val="28"/>
          <w:lang w:eastAsia="ru-RU"/>
        </w:rPr>
        <w:t xml:space="preserve">нформация о наличии технических (технологических) возможностей для использования опасных отходов (выписка из технологического регламента, подтверждающая возможность использования опасных отходов в качестве сырья, или иной документ, подтверждающий возможность вовлечения их в использование, не допускающее образование иных опасных отходов или их остатков) (в случае ввоза опасных отходов); </w:t>
      </w:r>
    </w:p>
    <w:p w:rsidR="00BA5DDD" w:rsidRPr="001043E2" w:rsidRDefault="00BA5DDD" w:rsidP="00AC49CA">
      <w:pPr>
        <w:pStyle w:val="afb"/>
        <w:numPr>
          <w:ilvl w:val="0"/>
          <w:numId w:val="32"/>
        </w:numPr>
        <w:shd w:val="clear" w:color="auto" w:fill="FFFFFF"/>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копия документа, подтверждающего страхование, залог или иную гарантию при трансграничной перевозке опасных отходов.</w:t>
      </w:r>
    </w:p>
    <w:p w:rsidR="00160322" w:rsidRPr="001043E2" w:rsidRDefault="000C4D0E" w:rsidP="00AC49CA">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Документы на иностранном языке представляются экспортером или импортером с приложением заверенных в установленном порядке переводов на русском языке. </w:t>
      </w:r>
      <w:r w:rsidR="00BA5DDD" w:rsidRPr="001043E2">
        <w:rPr>
          <w:rFonts w:ascii="Times New Roman" w:eastAsia="Times New Roman" w:hAnsi="Times New Roman" w:cs="Times New Roman"/>
          <w:sz w:val="28"/>
          <w:szCs w:val="28"/>
          <w:lang w:eastAsia="ru-RU"/>
        </w:rPr>
        <w:t>Каждый лист представленных копий документов должен быть заверен подписью и печатью заявителя либо копии документов должны быть прошиты и заверены подписью и печатью заявителя.</w:t>
      </w:r>
    </w:p>
    <w:p w:rsidR="000C4D0E" w:rsidRPr="001043E2" w:rsidRDefault="000C4D0E" w:rsidP="00AC49CA">
      <w:pPr>
        <w:pStyle w:val="afb"/>
        <w:numPr>
          <w:ilvl w:val="0"/>
          <w:numId w:val="2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043E2">
        <w:rPr>
          <w:rFonts w:ascii="Times New Roman" w:hAnsi="Times New Roman" w:cs="Times New Roman"/>
          <w:sz w:val="28"/>
          <w:szCs w:val="28"/>
        </w:rPr>
        <w:t>Заявление и документы (сведения) могут представляться в форме электронного документа в порядке, предусмотренном законодательством Кыргызской Республики. Допускается представление документов (сведений) в виде сканированных документов, заверенных электронной цифровой подписью заявителя, если это предусмотрено законодательством Кыргызской Республики.</w:t>
      </w:r>
    </w:p>
    <w:p w:rsidR="0068744E" w:rsidRPr="001043E2" w:rsidRDefault="0068744E" w:rsidP="00AC49CA">
      <w:pPr>
        <w:pStyle w:val="afb"/>
        <w:numPr>
          <w:ilvl w:val="0"/>
          <w:numId w:val="23"/>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В выдаче экспертного заключения отказывается при наличии следующих оснований:</w:t>
      </w:r>
    </w:p>
    <w:p w:rsidR="0068744E" w:rsidRPr="00AC49CA" w:rsidRDefault="0068744E" w:rsidP="00AC49CA">
      <w:pPr>
        <w:pStyle w:val="afb"/>
        <w:numPr>
          <w:ilvl w:val="0"/>
          <w:numId w:val="35"/>
        </w:numPr>
        <w:shd w:val="clear" w:color="auto" w:fill="FFFFFF"/>
        <w:tabs>
          <w:tab w:val="left" w:pos="851"/>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lastRenderedPageBreak/>
        <w:t>непредставление документов, предусмотренных пунктом 13 настоящего Положения;</w:t>
      </w:r>
    </w:p>
    <w:p w:rsidR="0068744E" w:rsidRPr="00AC49CA" w:rsidRDefault="0068744E" w:rsidP="00AC49CA">
      <w:pPr>
        <w:pStyle w:val="afb"/>
        <w:numPr>
          <w:ilvl w:val="0"/>
          <w:numId w:val="35"/>
        </w:numPr>
        <w:shd w:val="clear" w:color="auto" w:fill="FFFFFF"/>
        <w:tabs>
          <w:tab w:val="left" w:pos="851"/>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наличие неполных или недостоверных сведений в документах, представленных заявителем для получения заключения (разрешительного документа);</w:t>
      </w:r>
    </w:p>
    <w:p w:rsidR="0068744E" w:rsidRPr="00AC49CA" w:rsidRDefault="0068744E" w:rsidP="00AC49CA">
      <w:pPr>
        <w:pStyle w:val="afb"/>
        <w:numPr>
          <w:ilvl w:val="0"/>
          <w:numId w:val="35"/>
        </w:numPr>
        <w:shd w:val="clear" w:color="auto" w:fill="FFFFFF"/>
        <w:tabs>
          <w:tab w:val="left" w:pos="851"/>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AC49CA">
        <w:rPr>
          <w:rFonts w:ascii="Times New Roman" w:eastAsia="Times New Roman" w:hAnsi="Times New Roman" w:cs="Times New Roman"/>
          <w:sz w:val="28"/>
          <w:szCs w:val="28"/>
          <w:lang w:eastAsia="ru-RU"/>
        </w:rPr>
        <w:t xml:space="preserve">иные основания, предусмотренные законодательством Кыргызской Республики и </w:t>
      </w:r>
      <w:proofErr w:type="spellStart"/>
      <w:r w:rsidRPr="00AC49CA">
        <w:rPr>
          <w:rFonts w:ascii="Times New Roman" w:eastAsia="Times New Roman" w:hAnsi="Times New Roman" w:cs="Times New Roman"/>
          <w:sz w:val="28"/>
          <w:szCs w:val="28"/>
          <w:lang w:eastAsia="ru-RU"/>
        </w:rPr>
        <w:t>Базельской</w:t>
      </w:r>
      <w:proofErr w:type="spellEnd"/>
      <w:r w:rsidRPr="00AC49CA">
        <w:rPr>
          <w:rFonts w:ascii="Times New Roman" w:eastAsia="Times New Roman" w:hAnsi="Times New Roman" w:cs="Times New Roman"/>
          <w:sz w:val="28"/>
          <w:szCs w:val="28"/>
          <w:lang w:eastAsia="ru-RU"/>
        </w:rPr>
        <w:t xml:space="preserve"> конвенцией.</w:t>
      </w:r>
    </w:p>
    <w:p w:rsidR="0068744E" w:rsidRPr="001043E2" w:rsidRDefault="0068744E" w:rsidP="00AC49CA">
      <w:pPr>
        <w:pStyle w:val="afb"/>
        <w:numPr>
          <w:ilvl w:val="0"/>
          <w:numId w:val="23"/>
        </w:numPr>
        <w:shd w:val="clear" w:color="auto" w:fill="FFFFFF"/>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При представлении указанных документов </w:t>
      </w:r>
      <w:r w:rsidR="00954077" w:rsidRPr="001043E2">
        <w:rPr>
          <w:rFonts w:ascii="Times New Roman" w:eastAsia="Times New Roman" w:hAnsi="Times New Roman" w:cs="Times New Roman"/>
          <w:sz w:val="28"/>
          <w:szCs w:val="28"/>
          <w:lang w:eastAsia="ru-RU"/>
        </w:rPr>
        <w:t>компетентный орган</w:t>
      </w:r>
      <w:r w:rsidRPr="001043E2">
        <w:rPr>
          <w:rFonts w:ascii="Times New Roman" w:eastAsia="Times New Roman" w:hAnsi="Times New Roman" w:cs="Times New Roman"/>
          <w:sz w:val="28"/>
          <w:szCs w:val="28"/>
          <w:lang w:eastAsia="ru-RU"/>
        </w:rPr>
        <w:t xml:space="preserve"> в течени</w:t>
      </w:r>
      <w:proofErr w:type="gramStart"/>
      <w:r w:rsidRPr="001043E2">
        <w:rPr>
          <w:rFonts w:ascii="Times New Roman" w:eastAsia="Times New Roman" w:hAnsi="Times New Roman" w:cs="Times New Roman"/>
          <w:sz w:val="28"/>
          <w:szCs w:val="28"/>
          <w:lang w:eastAsia="ru-RU"/>
        </w:rPr>
        <w:t>и</w:t>
      </w:r>
      <w:proofErr w:type="gramEnd"/>
      <w:r w:rsidRPr="001043E2">
        <w:rPr>
          <w:rFonts w:ascii="Times New Roman" w:eastAsia="Times New Roman" w:hAnsi="Times New Roman" w:cs="Times New Roman"/>
          <w:sz w:val="28"/>
          <w:szCs w:val="28"/>
          <w:lang w:eastAsia="ru-RU"/>
        </w:rPr>
        <w:t xml:space="preserve"> </w:t>
      </w:r>
      <w:r w:rsidR="005D78CF" w:rsidRPr="001043E2">
        <w:rPr>
          <w:rFonts w:ascii="Times New Roman" w:eastAsia="Times New Roman" w:hAnsi="Times New Roman" w:cs="Times New Roman"/>
          <w:sz w:val="28"/>
          <w:szCs w:val="28"/>
          <w:lang w:eastAsia="ru-RU"/>
        </w:rPr>
        <w:t xml:space="preserve">7 </w:t>
      </w:r>
      <w:r w:rsidRPr="001043E2">
        <w:rPr>
          <w:rFonts w:ascii="Times New Roman" w:eastAsia="Times New Roman" w:hAnsi="Times New Roman" w:cs="Times New Roman"/>
          <w:sz w:val="28"/>
          <w:szCs w:val="28"/>
          <w:lang w:eastAsia="ru-RU"/>
        </w:rPr>
        <w:t xml:space="preserve">рабочих дней направляет </w:t>
      </w:r>
      <w:proofErr w:type="spellStart"/>
      <w:r w:rsidR="00850C15" w:rsidRPr="001043E2">
        <w:rPr>
          <w:rFonts w:ascii="Times New Roman" w:eastAsia="Times New Roman" w:hAnsi="Times New Roman" w:cs="Times New Roman"/>
          <w:sz w:val="28"/>
          <w:szCs w:val="28"/>
          <w:lang w:eastAsia="ru-RU"/>
        </w:rPr>
        <w:t>Уведомлениео</w:t>
      </w:r>
      <w:proofErr w:type="spellEnd"/>
      <w:r w:rsidR="00850C15" w:rsidRPr="001043E2">
        <w:rPr>
          <w:rFonts w:ascii="Times New Roman" w:eastAsia="Times New Roman" w:hAnsi="Times New Roman" w:cs="Times New Roman"/>
          <w:sz w:val="28"/>
          <w:szCs w:val="28"/>
          <w:lang w:eastAsia="ru-RU"/>
        </w:rPr>
        <w:t xml:space="preserve"> трансграничной перевозке опасных отходов </w:t>
      </w:r>
      <w:r w:rsidRPr="001043E2">
        <w:rPr>
          <w:rFonts w:ascii="Times New Roman" w:eastAsia="Times New Roman" w:hAnsi="Times New Roman" w:cs="Times New Roman"/>
          <w:sz w:val="28"/>
          <w:szCs w:val="28"/>
          <w:lang w:eastAsia="ru-RU"/>
        </w:rPr>
        <w:t xml:space="preserve">компетентному органу государства </w:t>
      </w:r>
      <w:r w:rsidR="00850C15" w:rsidRPr="001043E2">
        <w:rPr>
          <w:rFonts w:ascii="Times New Roman" w:eastAsia="Times New Roman" w:hAnsi="Times New Roman" w:cs="Times New Roman"/>
          <w:sz w:val="28"/>
          <w:szCs w:val="28"/>
          <w:lang w:eastAsia="ru-RU"/>
        </w:rPr>
        <w:t>импорта</w:t>
      </w:r>
      <w:r w:rsidRPr="001043E2">
        <w:rPr>
          <w:rFonts w:ascii="Times New Roman" w:eastAsia="Times New Roman" w:hAnsi="Times New Roman" w:cs="Times New Roman"/>
          <w:sz w:val="28"/>
          <w:szCs w:val="28"/>
          <w:lang w:eastAsia="ru-RU"/>
        </w:rPr>
        <w:t xml:space="preserve"> (на бумажном</w:t>
      </w:r>
      <w:r w:rsidR="00850C15" w:rsidRPr="001043E2">
        <w:rPr>
          <w:rFonts w:ascii="Times New Roman" w:eastAsia="Times New Roman" w:hAnsi="Times New Roman" w:cs="Times New Roman"/>
          <w:sz w:val="28"/>
          <w:szCs w:val="28"/>
          <w:lang w:eastAsia="ru-RU"/>
        </w:rPr>
        <w:t xml:space="preserve"> и</w:t>
      </w:r>
      <w:r w:rsidR="00C961D7" w:rsidRPr="001043E2">
        <w:rPr>
          <w:rFonts w:ascii="Times New Roman" w:eastAsia="Times New Roman" w:hAnsi="Times New Roman" w:cs="Times New Roman"/>
          <w:sz w:val="28"/>
          <w:szCs w:val="28"/>
          <w:lang w:eastAsia="ru-RU"/>
        </w:rPr>
        <w:t>/</w:t>
      </w:r>
      <w:r w:rsidR="00850C15" w:rsidRPr="001043E2">
        <w:rPr>
          <w:rFonts w:ascii="Times New Roman" w:eastAsia="Times New Roman" w:hAnsi="Times New Roman" w:cs="Times New Roman"/>
          <w:sz w:val="28"/>
          <w:szCs w:val="28"/>
          <w:lang w:eastAsia="ru-RU"/>
        </w:rPr>
        <w:t>или электронном</w:t>
      </w:r>
      <w:r w:rsidRPr="001043E2">
        <w:rPr>
          <w:rFonts w:ascii="Times New Roman" w:eastAsia="Times New Roman" w:hAnsi="Times New Roman" w:cs="Times New Roman"/>
          <w:sz w:val="28"/>
          <w:szCs w:val="28"/>
          <w:lang w:eastAsia="ru-RU"/>
        </w:rPr>
        <w:t xml:space="preserve"> носителе)</w:t>
      </w:r>
      <w:r w:rsidR="00850C15" w:rsidRPr="001043E2">
        <w:rPr>
          <w:rFonts w:ascii="Times New Roman" w:eastAsia="Times New Roman" w:hAnsi="Times New Roman" w:cs="Times New Roman"/>
          <w:sz w:val="28"/>
          <w:szCs w:val="28"/>
          <w:lang w:eastAsia="ru-RU"/>
        </w:rPr>
        <w:t xml:space="preserve"> и компетентным органам государств </w:t>
      </w:r>
      <w:proofErr w:type="spellStart"/>
      <w:r w:rsidR="00850C15" w:rsidRPr="001043E2">
        <w:rPr>
          <w:rFonts w:ascii="Times New Roman" w:eastAsia="Times New Roman" w:hAnsi="Times New Roman" w:cs="Times New Roman"/>
          <w:sz w:val="28"/>
          <w:szCs w:val="28"/>
          <w:lang w:eastAsia="ru-RU"/>
        </w:rPr>
        <w:t>транзита</w:t>
      </w:r>
      <w:r w:rsidR="00E231B9" w:rsidRPr="001043E2">
        <w:rPr>
          <w:rFonts w:ascii="Times New Roman" w:eastAsia="Times New Roman" w:hAnsi="Times New Roman" w:cs="Times New Roman"/>
          <w:sz w:val="28"/>
          <w:szCs w:val="28"/>
          <w:lang w:eastAsia="ru-RU"/>
        </w:rPr>
        <w:t>с</w:t>
      </w:r>
      <w:proofErr w:type="spellEnd"/>
      <w:r w:rsidR="00E231B9" w:rsidRPr="001043E2">
        <w:rPr>
          <w:rFonts w:ascii="Times New Roman" w:eastAsia="Times New Roman" w:hAnsi="Times New Roman" w:cs="Times New Roman"/>
          <w:sz w:val="28"/>
          <w:szCs w:val="28"/>
          <w:lang w:eastAsia="ru-RU"/>
        </w:rPr>
        <w:t xml:space="preserve"> приложением копий документов, указанных в </w:t>
      </w:r>
      <w:proofErr w:type="spellStart"/>
      <w:r w:rsidR="00E231B9" w:rsidRPr="001043E2">
        <w:rPr>
          <w:rFonts w:ascii="Times New Roman" w:eastAsia="Times New Roman" w:hAnsi="Times New Roman" w:cs="Times New Roman"/>
          <w:sz w:val="28"/>
          <w:szCs w:val="28"/>
          <w:lang w:eastAsia="ru-RU"/>
        </w:rPr>
        <w:t>пп</w:t>
      </w:r>
      <w:proofErr w:type="spellEnd"/>
      <w:r w:rsidR="00E231B9" w:rsidRPr="001043E2">
        <w:rPr>
          <w:rFonts w:ascii="Times New Roman" w:eastAsia="Times New Roman" w:hAnsi="Times New Roman" w:cs="Times New Roman"/>
          <w:sz w:val="28"/>
          <w:szCs w:val="28"/>
          <w:lang w:eastAsia="ru-RU"/>
        </w:rPr>
        <w:t>. 6, 9, 10 п.12 настоящего положения</w:t>
      </w:r>
      <w:r w:rsidRPr="001043E2">
        <w:rPr>
          <w:rFonts w:ascii="Times New Roman" w:eastAsia="Times New Roman" w:hAnsi="Times New Roman" w:cs="Times New Roman"/>
          <w:sz w:val="28"/>
          <w:szCs w:val="28"/>
          <w:lang w:eastAsia="ru-RU"/>
        </w:rPr>
        <w:t xml:space="preserve">. </w:t>
      </w:r>
      <w:r w:rsidR="00850C15" w:rsidRPr="001043E2">
        <w:rPr>
          <w:rFonts w:ascii="Times New Roman" w:eastAsia="Times New Roman" w:hAnsi="Times New Roman" w:cs="Times New Roman"/>
          <w:sz w:val="28"/>
          <w:szCs w:val="28"/>
          <w:lang w:eastAsia="ru-RU"/>
        </w:rPr>
        <w:t xml:space="preserve">При запросе дополнительных сведений от заинтересованных сторон </w:t>
      </w:r>
      <w:r w:rsidR="00954077" w:rsidRPr="001043E2">
        <w:rPr>
          <w:rFonts w:ascii="Times New Roman" w:eastAsia="Times New Roman" w:hAnsi="Times New Roman" w:cs="Times New Roman"/>
          <w:sz w:val="28"/>
          <w:szCs w:val="28"/>
          <w:lang w:eastAsia="ru-RU"/>
        </w:rPr>
        <w:t>Компетентный орган</w:t>
      </w:r>
      <w:r w:rsidR="00850C15" w:rsidRPr="001043E2">
        <w:rPr>
          <w:rFonts w:ascii="Times New Roman" w:eastAsia="Times New Roman" w:hAnsi="Times New Roman" w:cs="Times New Roman"/>
          <w:sz w:val="28"/>
          <w:szCs w:val="28"/>
          <w:lang w:eastAsia="ru-RU"/>
        </w:rPr>
        <w:t xml:space="preserve"> направляет пакет документов (сведений)</w:t>
      </w:r>
      <w:r w:rsidR="00020AC7" w:rsidRPr="001043E2">
        <w:rPr>
          <w:rFonts w:ascii="Times New Roman" w:eastAsia="Times New Roman" w:hAnsi="Times New Roman" w:cs="Times New Roman"/>
          <w:sz w:val="28"/>
          <w:szCs w:val="28"/>
          <w:lang w:eastAsia="ru-RU"/>
        </w:rPr>
        <w:t xml:space="preserve"> </w:t>
      </w:r>
      <w:r w:rsidR="00850C15" w:rsidRPr="001043E2">
        <w:rPr>
          <w:rFonts w:ascii="Times New Roman" w:eastAsia="Times New Roman" w:hAnsi="Times New Roman" w:cs="Times New Roman"/>
          <w:sz w:val="28"/>
          <w:szCs w:val="28"/>
          <w:lang w:eastAsia="ru-RU"/>
        </w:rPr>
        <w:t xml:space="preserve">компетентным органам </w:t>
      </w:r>
      <w:proofErr w:type="spellStart"/>
      <w:r w:rsidR="00850C15" w:rsidRPr="001043E2">
        <w:rPr>
          <w:rFonts w:ascii="Times New Roman" w:eastAsia="Times New Roman" w:hAnsi="Times New Roman" w:cs="Times New Roman"/>
          <w:sz w:val="28"/>
          <w:szCs w:val="28"/>
          <w:lang w:eastAsia="ru-RU"/>
        </w:rPr>
        <w:t>государств</w:t>
      </w:r>
      <w:r w:rsidR="00C961D7" w:rsidRPr="001043E2">
        <w:rPr>
          <w:rFonts w:ascii="Times New Roman" w:eastAsia="Times New Roman" w:hAnsi="Times New Roman" w:cs="Times New Roman"/>
          <w:sz w:val="28"/>
          <w:szCs w:val="28"/>
          <w:lang w:eastAsia="ru-RU"/>
        </w:rPr>
        <w:t>ам</w:t>
      </w:r>
      <w:r w:rsidR="00850C15" w:rsidRPr="001043E2">
        <w:rPr>
          <w:rFonts w:ascii="Times New Roman" w:eastAsia="Times New Roman" w:hAnsi="Times New Roman" w:cs="Times New Roman"/>
          <w:sz w:val="28"/>
          <w:szCs w:val="28"/>
          <w:lang w:eastAsia="ru-RU"/>
        </w:rPr>
        <w:t>импорта</w:t>
      </w:r>
      <w:proofErr w:type="spellEnd"/>
      <w:r w:rsidR="00606637" w:rsidRPr="001043E2">
        <w:rPr>
          <w:rFonts w:ascii="Times New Roman" w:eastAsia="Times New Roman" w:hAnsi="Times New Roman" w:cs="Times New Roman"/>
          <w:sz w:val="28"/>
          <w:szCs w:val="28"/>
          <w:lang w:eastAsia="ru-RU"/>
        </w:rPr>
        <w:t xml:space="preserve"> и/или транзита </w:t>
      </w:r>
      <w:r w:rsidR="00C961D7" w:rsidRPr="001043E2">
        <w:rPr>
          <w:rFonts w:ascii="Times New Roman" w:eastAsia="Times New Roman" w:hAnsi="Times New Roman" w:cs="Times New Roman"/>
          <w:sz w:val="28"/>
          <w:szCs w:val="28"/>
          <w:lang w:eastAsia="ru-RU"/>
        </w:rPr>
        <w:t>(на бумажном и/или электронном носителе)</w:t>
      </w:r>
      <w:r w:rsidR="00BE7CA8" w:rsidRPr="001043E2">
        <w:rPr>
          <w:rFonts w:ascii="Times New Roman" w:eastAsia="Times New Roman" w:hAnsi="Times New Roman" w:cs="Times New Roman"/>
          <w:sz w:val="28"/>
          <w:szCs w:val="28"/>
          <w:lang w:eastAsia="ru-RU"/>
        </w:rPr>
        <w:t>.</w:t>
      </w:r>
    </w:p>
    <w:p w:rsidR="0068744E" w:rsidRPr="001043E2" w:rsidRDefault="0068744E" w:rsidP="00AC49CA">
      <w:pPr>
        <w:pStyle w:val="afb"/>
        <w:numPr>
          <w:ilvl w:val="0"/>
          <w:numId w:val="23"/>
        </w:numPr>
        <w:shd w:val="clear" w:color="auto" w:fill="FFFFFF"/>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left="0" w:firstLine="710"/>
        <w:jc w:val="both"/>
        <w:rPr>
          <w:rFonts w:ascii="Times New Roman" w:eastAsia="Times New Roman" w:hAnsi="Times New Roman" w:cs="Times New Roman"/>
          <w:sz w:val="28"/>
          <w:szCs w:val="28"/>
          <w:lang w:eastAsia="ru-RU"/>
        </w:rPr>
      </w:pPr>
      <w:proofErr w:type="gramStart"/>
      <w:r w:rsidRPr="001043E2">
        <w:rPr>
          <w:rFonts w:ascii="Times New Roman" w:eastAsia="Times New Roman" w:hAnsi="Times New Roman" w:cs="Times New Roman"/>
          <w:sz w:val="28"/>
          <w:szCs w:val="28"/>
          <w:lang w:eastAsia="ru-RU"/>
        </w:rPr>
        <w:t xml:space="preserve">Компетентный орган КР после получения согласия о перемещении опасных отходов государства импорта и транзита, в течение </w:t>
      </w:r>
      <w:r w:rsidR="002061B1" w:rsidRPr="001043E2">
        <w:rPr>
          <w:rFonts w:ascii="Times New Roman" w:eastAsia="Times New Roman" w:hAnsi="Times New Roman" w:cs="Times New Roman"/>
          <w:sz w:val="28"/>
          <w:szCs w:val="28"/>
          <w:lang w:eastAsia="ru-RU"/>
        </w:rPr>
        <w:t>7</w:t>
      </w:r>
      <w:r w:rsidRPr="001043E2">
        <w:rPr>
          <w:rFonts w:ascii="Times New Roman" w:eastAsia="Times New Roman" w:hAnsi="Times New Roman" w:cs="Times New Roman"/>
          <w:sz w:val="28"/>
          <w:szCs w:val="28"/>
          <w:lang w:eastAsia="ru-RU"/>
        </w:rPr>
        <w:t xml:space="preserve"> рабочих дней со дня получения документов, оформляет заключение на трансграничную перевозку отходов по форме, согласно приложения 3 к настоящему Положению и передает заявителю и параллельно извещает в письменном виде </w:t>
      </w:r>
      <w:r w:rsidR="00CE181D" w:rsidRPr="001043E2">
        <w:rPr>
          <w:rFonts w:ascii="Times New Roman" w:eastAsia="Times New Roman" w:hAnsi="Times New Roman" w:cs="Times New Roman"/>
          <w:sz w:val="28"/>
          <w:szCs w:val="28"/>
          <w:lang w:eastAsia="ru-RU"/>
        </w:rPr>
        <w:t>лицензиара</w:t>
      </w:r>
      <w:r w:rsidRPr="001043E2">
        <w:rPr>
          <w:rFonts w:ascii="Times New Roman" w:eastAsia="Times New Roman" w:hAnsi="Times New Roman" w:cs="Times New Roman"/>
          <w:sz w:val="28"/>
          <w:szCs w:val="28"/>
          <w:lang w:eastAsia="ru-RU"/>
        </w:rPr>
        <w:t xml:space="preserve"> о выдаче экспертного заключения.</w:t>
      </w:r>
      <w:proofErr w:type="gramEnd"/>
    </w:p>
    <w:p w:rsidR="007523D4" w:rsidRPr="001043E2" w:rsidRDefault="00A975DE"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r w:rsidR="00BE7CA8" w:rsidRPr="001043E2">
        <w:rPr>
          <w:rFonts w:ascii="Times New Roman" w:eastAsia="Times New Roman" w:hAnsi="Times New Roman" w:cs="Times New Roman"/>
          <w:b/>
          <w:sz w:val="28"/>
          <w:szCs w:val="28"/>
          <w:lang w:eastAsia="ru-RU"/>
        </w:rPr>
        <w:t>. Порядок выдачи</w:t>
      </w:r>
      <w:r w:rsidR="007523D4" w:rsidRPr="001043E2">
        <w:rPr>
          <w:rFonts w:ascii="Times New Roman" w:eastAsia="Times New Roman" w:hAnsi="Times New Roman" w:cs="Times New Roman"/>
          <w:b/>
          <w:sz w:val="28"/>
          <w:szCs w:val="28"/>
          <w:lang w:eastAsia="ru-RU"/>
        </w:rPr>
        <w:t xml:space="preserve"> лицензии на экспорт и (или) импорт опасных отходов, включенных</w:t>
      </w:r>
      <w:r w:rsidR="00634CF0">
        <w:rPr>
          <w:rFonts w:ascii="Times New Roman" w:eastAsia="Times New Roman" w:hAnsi="Times New Roman" w:cs="Times New Roman"/>
          <w:b/>
          <w:sz w:val="28"/>
          <w:szCs w:val="28"/>
          <w:lang w:eastAsia="ru-RU"/>
        </w:rPr>
        <w:t xml:space="preserve"> </w:t>
      </w:r>
      <w:r w:rsidR="007523D4" w:rsidRPr="001043E2">
        <w:rPr>
          <w:rFonts w:ascii="Times New Roman" w:eastAsia="Times New Roman" w:hAnsi="Times New Roman" w:cs="Times New Roman"/>
          <w:b/>
          <w:sz w:val="28"/>
          <w:szCs w:val="28"/>
          <w:lang w:eastAsia="ru-RU"/>
        </w:rPr>
        <w:t>в Единый перечень товаров, к которым применяются меры нетарифного регулирования на (с) таможенную территорию Евразийского экономического союза</w:t>
      </w:r>
    </w:p>
    <w:p w:rsidR="000B086F" w:rsidRPr="001043E2" w:rsidRDefault="000B086F" w:rsidP="00AC49CA">
      <w:pPr>
        <w:pStyle w:val="afb"/>
        <w:numPr>
          <w:ilvl w:val="0"/>
          <w:numId w:val="23"/>
        </w:num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Лицензия на экспорт и (или) импорт опасных отходов</w:t>
      </w:r>
      <w:r w:rsidR="00606637" w:rsidRPr="001043E2">
        <w:rPr>
          <w:rFonts w:ascii="Times New Roman" w:eastAsia="Times New Roman" w:hAnsi="Times New Roman" w:cs="Times New Roman"/>
          <w:sz w:val="28"/>
          <w:szCs w:val="28"/>
          <w:lang w:eastAsia="ru-RU"/>
        </w:rPr>
        <w:t>, включенных в Единый перечень товаров, к которым применяются меры нетарифного регулирования</w:t>
      </w:r>
      <w:r w:rsidRPr="001043E2">
        <w:rPr>
          <w:rFonts w:ascii="Times New Roman" w:eastAsia="Times New Roman" w:hAnsi="Times New Roman" w:cs="Times New Roman"/>
          <w:sz w:val="28"/>
          <w:szCs w:val="28"/>
          <w:lang w:eastAsia="ru-RU"/>
        </w:rPr>
        <w:t xml:space="preserve"> на (с) таможенную территорию Евразийского экономического союз</w:t>
      </w:r>
      <w:proofErr w:type="gramStart"/>
      <w:r w:rsidRPr="001043E2">
        <w:rPr>
          <w:rFonts w:ascii="Times New Roman" w:eastAsia="Times New Roman" w:hAnsi="Times New Roman" w:cs="Times New Roman"/>
          <w:sz w:val="28"/>
          <w:szCs w:val="28"/>
          <w:lang w:eastAsia="ru-RU"/>
        </w:rPr>
        <w:t>а(</w:t>
      </w:r>
      <w:proofErr w:type="gramEnd"/>
      <w:r w:rsidRPr="001043E2">
        <w:rPr>
          <w:rFonts w:ascii="Times New Roman" w:eastAsia="Times New Roman" w:hAnsi="Times New Roman" w:cs="Times New Roman"/>
          <w:sz w:val="28"/>
          <w:szCs w:val="28"/>
          <w:lang w:eastAsia="ru-RU"/>
        </w:rPr>
        <w:t xml:space="preserve">далее </w:t>
      </w:r>
      <w:r w:rsidR="006B4705" w:rsidRPr="001043E2">
        <w:rPr>
          <w:rFonts w:ascii="Times New Roman" w:eastAsia="Times New Roman" w:hAnsi="Times New Roman" w:cs="Times New Roman"/>
          <w:sz w:val="28"/>
          <w:szCs w:val="28"/>
          <w:lang w:eastAsia="ru-RU"/>
        </w:rPr>
        <w:t>-</w:t>
      </w:r>
      <w:r w:rsidRPr="001043E2">
        <w:rPr>
          <w:rFonts w:ascii="Times New Roman" w:eastAsia="Times New Roman" w:hAnsi="Times New Roman" w:cs="Times New Roman"/>
          <w:sz w:val="28"/>
          <w:szCs w:val="28"/>
          <w:lang w:eastAsia="ru-RU"/>
        </w:rPr>
        <w:t xml:space="preserve">лицензия) выдается </w:t>
      </w:r>
      <w:r w:rsidR="00CE181D" w:rsidRPr="001043E2">
        <w:rPr>
          <w:rFonts w:ascii="Times New Roman" w:eastAsia="Times New Roman" w:hAnsi="Times New Roman" w:cs="Times New Roman"/>
          <w:sz w:val="28"/>
          <w:szCs w:val="28"/>
          <w:lang w:eastAsia="ru-RU"/>
        </w:rPr>
        <w:t>лицензиаром</w:t>
      </w:r>
      <w:r w:rsidR="008A4621" w:rsidRPr="001043E2">
        <w:rPr>
          <w:rFonts w:ascii="Times New Roman" w:eastAsia="Times New Roman" w:hAnsi="Times New Roman" w:cs="Times New Roman"/>
          <w:sz w:val="28"/>
          <w:szCs w:val="28"/>
          <w:lang w:eastAsia="ru-RU"/>
        </w:rPr>
        <w:t>.</w:t>
      </w:r>
      <w:r w:rsidR="00CE181D" w:rsidRPr="001043E2">
        <w:rPr>
          <w:rFonts w:ascii="Times New Roman" w:eastAsia="Times New Roman" w:hAnsi="Times New Roman" w:cs="Times New Roman"/>
          <w:sz w:val="28"/>
          <w:szCs w:val="28"/>
          <w:lang w:eastAsia="ru-RU"/>
        </w:rPr>
        <w:t xml:space="preserve"> </w:t>
      </w:r>
    </w:p>
    <w:p w:rsidR="000B086F" w:rsidRPr="001043E2" w:rsidRDefault="00BC0B82" w:rsidP="00AC49CA">
      <w:pPr>
        <w:pStyle w:val="afb"/>
        <w:numPr>
          <w:ilvl w:val="0"/>
          <w:numId w:val="23"/>
        </w:num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Лицензия на экспорт и (или) импорт опасных </w:t>
      </w:r>
      <w:proofErr w:type="spellStart"/>
      <w:r w:rsidRPr="001043E2">
        <w:rPr>
          <w:rFonts w:ascii="Times New Roman" w:eastAsia="Times New Roman" w:hAnsi="Times New Roman" w:cs="Times New Roman"/>
          <w:sz w:val="28"/>
          <w:szCs w:val="28"/>
          <w:lang w:eastAsia="ru-RU"/>
        </w:rPr>
        <w:t>отходов</w:t>
      </w:r>
      <w:r w:rsidR="000B086F" w:rsidRPr="001043E2">
        <w:rPr>
          <w:rFonts w:ascii="Times New Roman" w:eastAsia="Times New Roman" w:hAnsi="Times New Roman" w:cs="Times New Roman"/>
          <w:sz w:val="28"/>
          <w:szCs w:val="28"/>
          <w:lang w:eastAsia="ru-RU"/>
        </w:rPr>
        <w:t>на</w:t>
      </w:r>
      <w:proofErr w:type="spellEnd"/>
      <w:r w:rsidR="000B086F" w:rsidRPr="001043E2">
        <w:rPr>
          <w:rFonts w:ascii="Times New Roman" w:eastAsia="Times New Roman" w:hAnsi="Times New Roman" w:cs="Times New Roman"/>
          <w:sz w:val="28"/>
          <w:szCs w:val="28"/>
          <w:lang w:eastAsia="ru-RU"/>
        </w:rPr>
        <w:t xml:space="preserve"> (с</w:t>
      </w:r>
      <w:proofErr w:type="gramStart"/>
      <w:r w:rsidR="000B086F" w:rsidRPr="001043E2">
        <w:rPr>
          <w:rFonts w:ascii="Times New Roman" w:eastAsia="Times New Roman" w:hAnsi="Times New Roman" w:cs="Times New Roman"/>
          <w:sz w:val="28"/>
          <w:szCs w:val="28"/>
          <w:lang w:eastAsia="ru-RU"/>
        </w:rPr>
        <w:t>)т</w:t>
      </w:r>
      <w:proofErr w:type="gramEnd"/>
      <w:r w:rsidR="000B086F" w:rsidRPr="001043E2">
        <w:rPr>
          <w:rFonts w:ascii="Times New Roman" w:eastAsia="Times New Roman" w:hAnsi="Times New Roman" w:cs="Times New Roman"/>
          <w:sz w:val="28"/>
          <w:szCs w:val="28"/>
          <w:lang w:eastAsia="ru-RU"/>
        </w:rPr>
        <w:t>аможенную территорию Евразийского экономического союза</w:t>
      </w:r>
      <w:r w:rsidR="00634CF0">
        <w:rPr>
          <w:rFonts w:ascii="Times New Roman" w:eastAsia="Times New Roman" w:hAnsi="Times New Roman" w:cs="Times New Roman"/>
          <w:sz w:val="28"/>
          <w:szCs w:val="28"/>
          <w:lang w:eastAsia="ru-RU"/>
        </w:rPr>
        <w:t xml:space="preserve"> </w:t>
      </w:r>
      <w:r w:rsidR="006B4705" w:rsidRPr="001043E2">
        <w:rPr>
          <w:rFonts w:ascii="Times New Roman" w:eastAsia="Times New Roman" w:hAnsi="Times New Roman" w:cs="Times New Roman"/>
          <w:sz w:val="28"/>
          <w:szCs w:val="28"/>
          <w:lang w:eastAsia="ru-RU"/>
        </w:rPr>
        <w:t>распространяется на всю территорию Кыргызской Республики, а также за ее пределами на основании международных договоров,</w:t>
      </w:r>
      <w:r w:rsidR="000B086F" w:rsidRPr="001043E2">
        <w:rPr>
          <w:rFonts w:ascii="Times New Roman" w:eastAsia="Times New Roman" w:hAnsi="Times New Roman" w:cs="Times New Roman"/>
          <w:sz w:val="28"/>
          <w:szCs w:val="28"/>
          <w:lang w:eastAsia="ru-RU"/>
        </w:rPr>
        <w:t xml:space="preserve"> является</w:t>
      </w:r>
      <w:r w:rsidR="006B4705" w:rsidRPr="001043E2">
        <w:rPr>
          <w:rFonts w:ascii="Times New Roman" w:eastAsia="Times New Roman" w:hAnsi="Times New Roman" w:cs="Times New Roman"/>
          <w:sz w:val="28"/>
          <w:szCs w:val="28"/>
          <w:lang w:eastAsia="ru-RU"/>
        </w:rPr>
        <w:t xml:space="preserve"> срочной,</w:t>
      </w:r>
      <w:r w:rsidR="000B086F" w:rsidRPr="001043E2">
        <w:rPr>
          <w:rFonts w:ascii="Times New Roman" w:eastAsia="Times New Roman" w:hAnsi="Times New Roman" w:cs="Times New Roman"/>
          <w:sz w:val="28"/>
          <w:szCs w:val="28"/>
          <w:lang w:eastAsia="ru-RU"/>
        </w:rPr>
        <w:t xml:space="preserve"> разовой.</w:t>
      </w:r>
    </w:p>
    <w:p w:rsidR="00D53530" w:rsidRPr="001043E2" w:rsidRDefault="00D53530" w:rsidP="00AC49CA">
      <w:pPr>
        <w:pStyle w:val="afb"/>
        <w:numPr>
          <w:ilvl w:val="0"/>
          <w:numId w:val="23"/>
        </w:num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Период действия разовой лицензии не может превышать 1 года </w:t>
      </w:r>
      <w:proofErr w:type="gramStart"/>
      <w:r w:rsidRPr="001043E2">
        <w:rPr>
          <w:rFonts w:ascii="Times New Roman" w:eastAsia="Times New Roman" w:hAnsi="Times New Roman" w:cs="Times New Roman"/>
          <w:sz w:val="28"/>
          <w:szCs w:val="28"/>
          <w:lang w:eastAsia="ru-RU"/>
        </w:rPr>
        <w:t>с даты начала</w:t>
      </w:r>
      <w:proofErr w:type="gramEnd"/>
      <w:r w:rsidRPr="001043E2">
        <w:rPr>
          <w:rFonts w:ascii="Times New Roman" w:eastAsia="Times New Roman" w:hAnsi="Times New Roman" w:cs="Times New Roman"/>
          <w:sz w:val="28"/>
          <w:szCs w:val="28"/>
          <w:lang w:eastAsia="ru-RU"/>
        </w:rPr>
        <w:t xml:space="preserve"> ее действия. Срок действия разовой лицензии может быть ограничен сроком действия внешнеторгового контракта (договора) или сроком действия документа, являющегося основанием для выдачи лицензии.</w:t>
      </w:r>
    </w:p>
    <w:p w:rsidR="000B086F" w:rsidRPr="001043E2" w:rsidRDefault="000B086F" w:rsidP="00AC49CA">
      <w:pPr>
        <w:pStyle w:val="afb"/>
        <w:numPr>
          <w:ilvl w:val="0"/>
          <w:numId w:val="23"/>
        </w:num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Для оформления лицензии заявителем или его представителем, имеющим письменное подтверждение соответствующих полномочий, представляются следующие документы и сведения:</w:t>
      </w:r>
    </w:p>
    <w:p w:rsidR="000B086F" w:rsidRPr="001043E2" w:rsidRDefault="000B086F" w:rsidP="00AC49CA">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lastRenderedPageBreak/>
        <w:t>1) заявление о выдаче лицензии, заполненное и оформленное в соответствии с инструкцией об оформлении заявления на выдачу лицензии на экспорт и (или) импорт отдельных видов товаров и об оформлении такой лицензии (далее - заявление);</w:t>
      </w:r>
    </w:p>
    <w:p w:rsidR="000B086F" w:rsidRPr="001043E2" w:rsidRDefault="00B50B89" w:rsidP="00AC49CA">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2</w:t>
      </w:r>
      <w:r w:rsidR="000B086F" w:rsidRPr="001043E2">
        <w:rPr>
          <w:rFonts w:ascii="Times New Roman" w:eastAsia="Times New Roman" w:hAnsi="Times New Roman" w:cs="Times New Roman"/>
          <w:sz w:val="28"/>
          <w:szCs w:val="28"/>
          <w:lang w:eastAsia="ru-RU"/>
        </w:rPr>
        <w:t>) копия внешнеторгового договора (контракта), приложения и (или) дополнения к нему (для разовой лицензии), а в случае отсутствия внешнеторгового договора (контракта) - копия иного документа, подтверждающего намерения сторон;</w:t>
      </w:r>
    </w:p>
    <w:p w:rsidR="006B4705" w:rsidRPr="001043E2" w:rsidRDefault="00B50B89" w:rsidP="00AC49CA">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3</w:t>
      </w:r>
      <w:r w:rsidR="006B4705" w:rsidRPr="001043E2">
        <w:rPr>
          <w:rFonts w:ascii="Times New Roman" w:eastAsia="Times New Roman" w:hAnsi="Times New Roman" w:cs="Times New Roman"/>
          <w:sz w:val="28"/>
          <w:szCs w:val="28"/>
          <w:lang w:eastAsia="ru-RU"/>
        </w:rPr>
        <w:t>) копию документа, удостоверяющего личность, - для физического лица;</w:t>
      </w:r>
    </w:p>
    <w:p w:rsidR="006B4705" w:rsidRPr="001043E2" w:rsidRDefault="00B50B89" w:rsidP="00AC49CA">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4</w:t>
      </w:r>
      <w:r w:rsidR="006B4705" w:rsidRPr="001043E2">
        <w:rPr>
          <w:rFonts w:ascii="Times New Roman" w:eastAsia="Times New Roman" w:hAnsi="Times New Roman" w:cs="Times New Roman"/>
          <w:sz w:val="28"/>
          <w:szCs w:val="28"/>
          <w:lang w:eastAsia="ru-RU"/>
        </w:rPr>
        <w:t>) копию свидетельства о государственной регистрации - для юридического лица и индивидуального предпринимателя;</w:t>
      </w:r>
    </w:p>
    <w:p w:rsidR="006B4705" w:rsidRPr="001043E2" w:rsidRDefault="00B50B89" w:rsidP="00AC49CA">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5</w:t>
      </w:r>
      <w:r w:rsidR="006B4705" w:rsidRPr="001043E2">
        <w:rPr>
          <w:rFonts w:ascii="Times New Roman" w:eastAsia="Times New Roman" w:hAnsi="Times New Roman" w:cs="Times New Roman"/>
          <w:sz w:val="28"/>
          <w:szCs w:val="28"/>
          <w:lang w:eastAsia="ru-RU"/>
        </w:rPr>
        <w:t>) копию документа, подтверждающего внесение лицензионного сбора за рассмотрение заявления и выдачу лицензии и (или) разрешения;</w:t>
      </w:r>
    </w:p>
    <w:p w:rsidR="006B4705" w:rsidRPr="001043E2" w:rsidRDefault="00B50B89" w:rsidP="00AC49CA">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6</w:t>
      </w:r>
      <w:r w:rsidR="000B086F" w:rsidRPr="001043E2">
        <w:rPr>
          <w:rFonts w:ascii="Times New Roman" w:eastAsia="Times New Roman" w:hAnsi="Times New Roman" w:cs="Times New Roman"/>
          <w:sz w:val="28"/>
          <w:szCs w:val="28"/>
          <w:lang w:eastAsia="ru-RU"/>
        </w:rPr>
        <w:t xml:space="preserve">) </w:t>
      </w:r>
      <w:r w:rsidR="006B4705" w:rsidRPr="001043E2">
        <w:rPr>
          <w:rFonts w:ascii="Times New Roman" w:eastAsia="Times New Roman" w:hAnsi="Times New Roman" w:cs="Times New Roman"/>
          <w:sz w:val="28"/>
          <w:szCs w:val="28"/>
          <w:lang w:eastAsia="ru-RU"/>
        </w:rPr>
        <w:t xml:space="preserve">копию экспертного заключения на </w:t>
      </w:r>
      <w:proofErr w:type="gramStart"/>
      <w:r w:rsidR="006B4705" w:rsidRPr="001043E2">
        <w:rPr>
          <w:rFonts w:ascii="Times New Roman" w:eastAsia="Times New Roman" w:hAnsi="Times New Roman" w:cs="Times New Roman"/>
          <w:sz w:val="28"/>
          <w:szCs w:val="28"/>
          <w:lang w:eastAsia="ru-RU"/>
        </w:rPr>
        <w:t>трансграничное</w:t>
      </w:r>
      <w:proofErr w:type="gramEnd"/>
      <w:r w:rsidR="006B4705" w:rsidRPr="001043E2">
        <w:rPr>
          <w:rFonts w:ascii="Times New Roman" w:eastAsia="Times New Roman" w:hAnsi="Times New Roman" w:cs="Times New Roman"/>
          <w:sz w:val="28"/>
          <w:szCs w:val="28"/>
          <w:lang w:eastAsia="ru-RU"/>
        </w:rPr>
        <w:t xml:space="preserve"> перевозку опасных отходов, выданную Компетентным органом КР;</w:t>
      </w:r>
    </w:p>
    <w:p w:rsidR="00B50B89" w:rsidRPr="001043E2" w:rsidRDefault="00B50B89" w:rsidP="00AC49CA">
      <w:pPr>
        <w:pStyle w:val="afb"/>
        <w:numPr>
          <w:ilvl w:val="0"/>
          <w:numId w:val="23"/>
        </w:num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proofErr w:type="gramStart"/>
      <w:r w:rsidRPr="001043E2">
        <w:rPr>
          <w:rFonts w:ascii="Times New Roman" w:eastAsia="Times New Roman" w:hAnsi="Times New Roman" w:cs="Times New Roman"/>
          <w:sz w:val="28"/>
          <w:szCs w:val="28"/>
          <w:lang w:eastAsia="ru-RU"/>
        </w:rPr>
        <w:t>Документы, указанные в пункте 20</w:t>
      </w:r>
      <w:r w:rsidR="008A4621" w:rsidRPr="001043E2">
        <w:rPr>
          <w:rFonts w:ascii="Times New Roman" w:eastAsia="Times New Roman" w:hAnsi="Times New Roman" w:cs="Times New Roman"/>
          <w:sz w:val="28"/>
          <w:szCs w:val="28"/>
          <w:lang w:eastAsia="ru-RU"/>
        </w:rPr>
        <w:t xml:space="preserve"> </w:t>
      </w:r>
      <w:r w:rsidRPr="001043E2">
        <w:rPr>
          <w:rFonts w:ascii="Times New Roman" w:eastAsia="Times New Roman" w:hAnsi="Times New Roman" w:cs="Times New Roman"/>
          <w:sz w:val="28"/>
          <w:szCs w:val="28"/>
          <w:lang w:eastAsia="ru-RU"/>
        </w:rPr>
        <w:t>настоящего Положения, предоставляются заявителем на государственном или официальном языках, должны быть прошиты и пронумерованы.</w:t>
      </w:r>
      <w:proofErr w:type="gramEnd"/>
    </w:p>
    <w:p w:rsidR="00B50B89" w:rsidRPr="001043E2" w:rsidRDefault="00B50B89" w:rsidP="00AC49CA">
      <w:pPr>
        <w:pStyle w:val="afb"/>
        <w:numPr>
          <w:ilvl w:val="0"/>
          <w:numId w:val="23"/>
        </w:num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 Документы, представляемые иностранными лицами, должны быть легализованы либо </w:t>
      </w:r>
      <w:proofErr w:type="spellStart"/>
      <w:r w:rsidRPr="001043E2">
        <w:rPr>
          <w:rFonts w:ascii="Times New Roman" w:eastAsia="Times New Roman" w:hAnsi="Times New Roman" w:cs="Times New Roman"/>
          <w:sz w:val="28"/>
          <w:szCs w:val="28"/>
          <w:lang w:eastAsia="ru-RU"/>
        </w:rPr>
        <w:t>апостилированы</w:t>
      </w:r>
      <w:proofErr w:type="spellEnd"/>
      <w:r w:rsidRPr="001043E2">
        <w:rPr>
          <w:rFonts w:ascii="Times New Roman" w:eastAsia="Times New Roman" w:hAnsi="Times New Roman" w:cs="Times New Roman"/>
          <w:sz w:val="28"/>
          <w:szCs w:val="28"/>
          <w:lang w:eastAsia="ru-RU"/>
        </w:rPr>
        <w:t xml:space="preserve"> компетентным органом государства, в котором они были совершены.</w:t>
      </w:r>
    </w:p>
    <w:p w:rsidR="00B50B89" w:rsidRPr="001043E2" w:rsidRDefault="00B50B89" w:rsidP="00AC49CA">
      <w:pPr>
        <w:pStyle w:val="afb"/>
        <w:numPr>
          <w:ilvl w:val="0"/>
          <w:numId w:val="23"/>
        </w:num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 При обращении заявителя за получением лицензии посредством информационных технологий заявитель заполняет заявление установленной формы на сайте </w:t>
      </w:r>
      <w:r w:rsidR="00CE181D" w:rsidRPr="001043E2">
        <w:rPr>
          <w:rFonts w:ascii="Times New Roman" w:eastAsia="Times New Roman" w:hAnsi="Times New Roman" w:cs="Times New Roman"/>
          <w:sz w:val="28"/>
          <w:szCs w:val="28"/>
          <w:lang w:eastAsia="ru-RU"/>
        </w:rPr>
        <w:t>л</w:t>
      </w:r>
      <w:r w:rsidRPr="001043E2">
        <w:rPr>
          <w:rFonts w:ascii="Times New Roman" w:eastAsia="Times New Roman" w:hAnsi="Times New Roman" w:cs="Times New Roman"/>
          <w:sz w:val="28"/>
          <w:szCs w:val="28"/>
          <w:lang w:eastAsia="ru-RU"/>
        </w:rPr>
        <w:t>ицензиара и одновременно прилагает предусмотренные настоящей статьей отсканированные оригиналы документов в электронном формате. В этом случае заявитель получает подтверждение о принятии документов, с указанием даты принятия заявления и перечня представленных документов в электронном формате.</w:t>
      </w:r>
    </w:p>
    <w:p w:rsidR="00B50B89" w:rsidRPr="001043E2" w:rsidRDefault="00B50B89" w:rsidP="00AC49CA">
      <w:pPr>
        <w:pStyle w:val="afb"/>
        <w:numPr>
          <w:ilvl w:val="0"/>
          <w:numId w:val="23"/>
        </w:num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 Заявитель может обратиться к </w:t>
      </w:r>
      <w:r w:rsidR="00CE181D" w:rsidRPr="001043E2">
        <w:rPr>
          <w:rFonts w:ascii="Times New Roman" w:eastAsia="Times New Roman" w:hAnsi="Times New Roman" w:cs="Times New Roman"/>
          <w:sz w:val="28"/>
          <w:szCs w:val="28"/>
          <w:lang w:eastAsia="ru-RU"/>
        </w:rPr>
        <w:t>л</w:t>
      </w:r>
      <w:r w:rsidRPr="001043E2">
        <w:rPr>
          <w:rFonts w:ascii="Times New Roman" w:eastAsia="Times New Roman" w:hAnsi="Times New Roman" w:cs="Times New Roman"/>
          <w:sz w:val="28"/>
          <w:szCs w:val="28"/>
          <w:lang w:eastAsia="ru-RU"/>
        </w:rPr>
        <w:t>ицензиару о выдаче электронной лицензии и (или) разрешения, указав об этом в заявлении</w:t>
      </w:r>
      <w:proofErr w:type="gramStart"/>
      <w:r w:rsidRPr="001043E2">
        <w:rPr>
          <w:rFonts w:ascii="Times New Roman" w:eastAsia="Times New Roman" w:hAnsi="Times New Roman" w:cs="Times New Roman"/>
          <w:sz w:val="28"/>
          <w:szCs w:val="28"/>
          <w:lang w:eastAsia="ru-RU"/>
        </w:rPr>
        <w:t>.</w:t>
      </w:r>
      <w:proofErr w:type="gramEnd"/>
    </w:p>
    <w:p w:rsidR="00B50B89" w:rsidRPr="001043E2" w:rsidRDefault="00B50B89" w:rsidP="00AC49CA">
      <w:pPr>
        <w:pStyle w:val="afb"/>
        <w:numPr>
          <w:ilvl w:val="0"/>
          <w:numId w:val="23"/>
        </w:num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 Выдача лицензии или отказ в ее выдаче осуществляются </w:t>
      </w:r>
      <w:r w:rsidR="00CE181D" w:rsidRPr="001043E2">
        <w:rPr>
          <w:rFonts w:ascii="Times New Roman" w:eastAsia="Times New Roman" w:hAnsi="Times New Roman" w:cs="Times New Roman"/>
          <w:sz w:val="28"/>
          <w:szCs w:val="28"/>
          <w:lang w:eastAsia="ru-RU"/>
        </w:rPr>
        <w:t xml:space="preserve">лицензиаром </w:t>
      </w:r>
      <w:r w:rsidRPr="001043E2">
        <w:rPr>
          <w:rFonts w:ascii="Times New Roman" w:eastAsia="Times New Roman" w:hAnsi="Times New Roman" w:cs="Times New Roman"/>
          <w:sz w:val="28"/>
          <w:szCs w:val="28"/>
          <w:lang w:eastAsia="ru-RU"/>
        </w:rPr>
        <w:t xml:space="preserve">на основании предусмотренных пунктом 20 настоящего Положения документов в течение 15 рабочих дней </w:t>
      </w:r>
      <w:proofErr w:type="gramStart"/>
      <w:r w:rsidRPr="001043E2">
        <w:rPr>
          <w:rFonts w:ascii="Times New Roman" w:eastAsia="Times New Roman" w:hAnsi="Times New Roman" w:cs="Times New Roman"/>
          <w:sz w:val="28"/>
          <w:szCs w:val="28"/>
          <w:lang w:eastAsia="ru-RU"/>
        </w:rPr>
        <w:t>с даты подачи</w:t>
      </w:r>
      <w:proofErr w:type="gramEnd"/>
      <w:r w:rsidRPr="001043E2">
        <w:rPr>
          <w:rFonts w:ascii="Times New Roman" w:eastAsia="Times New Roman" w:hAnsi="Times New Roman" w:cs="Times New Roman"/>
          <w:sz w:val="28"/>
          <w:szCs w:val="28"/>
          <w:lang w:eastAsia="ru-RU"/>
        </w:rPr>
        <w:t xml:space="preserve"> документов.</w:t>
      </w:r>
    </w:p>
    <w:p w:rsidR="00B50B89" w:rsidRPr="001043E2" w:rsidRDefault="00B50B89" w:rsidP="00AC49CA">
      <w:pPr>
        <w:pStyle w:val="afb"/>
        <w:numPr>
          <w:ilvl w:val="0"/>
          <w:numId w:val="23"/>
        </w:num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Основанием для отказа в выдаче лицензии является:</w:t>
      </w:r>
    </w:p>
    <w:p w:rsidR="00B50B89" w:rsidRPr="001043E2" w:rsidRDefault="00B50B89" w:rsidP="00AC49CA">
      <w:p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1) наличие неполных или недостоверных сведений в документах, представленных заявителем для получения лицензии;</w:t>
      </w:r>
    </w:p>
    <w:p w:rsidR="00B50B89" w:rsidRPr="001043E2" w:rsidRDefault="00B50B89" w:rsidP="00AC49CA">
      <w:p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2) несоблюдение требований, предусмотренных пунктами 20 - 22 настоящего Положения;</w:t>
      </w:r>
    </w:p>
    <w:p w:rsidR="00B50B89" w:rsidRPr="001043E2" w:rsidRDefault="00B50B89" w:rsidP="00AC49CA">
      <w:p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3) прекращение или приостановление действия одного или нескольких документов, служащих основанием для выдачи лицензии;</w:t>
      </w:r>
    </w:p>
    <w:p w:rsidR="00B50B89" w:rsidRPr="001043E2" w:rsidRDefault="00B50B89" w:rsidP="00AC49CA">
      <w:p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4) нарушение международных обязательств государств-членов, которое может наступить вследствие исполнения договора (контракта), для реализации которого запрашивается лицензия;</w:t>
      </w:r>
    </w:p>
    <w:p w:rsidR="00B50B89" w:rsidRPr="001043E2" w:rsidRDefault="00B50B89" w:rsidP="00AC49CA">
      <w:p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lastRenderedPageBreak/>
        <w:t>5) иные основания, предусмотренные национальным законодательством.</w:t>
      </w:r>
    </w:p>
    <w:p w:rsidR="00D53530" w:rsidRPr="001043E2" w:rsidRDefault="00B50B89" w:rsidP="00AC49CA">
      <w:pPr>
        <w:pStyle w:val="afb"/>
        <w:numPr>
          <w:ilvl w:val="0"/>
          <w:numId w:val="23"/>
        </w:numPr>
        <w:shd w:val="clear" w:color="auto" w:fill="FFFFFF"/>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 Решение об отказе в выдаче лицензии должно быть мотивированным и представляться заявителю в письменной форме либо в форме электронного документа.</w:t>
      </w:r>
    </w:p>
    <w:p w:rsidR="003A0D2E" w:rsidRPr="001043E2" w:rsidRDefault="00CE181D" w:rsidP="00AC49CA">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Лицензиар</w:t>
      </w:r>
      <w:r w:rsidR="003A0D2E" w:rsidRPr="001043E2">
        <w:rPr>
          <w:rFonts w:ascii="Times New Roman" w:eastAsia="Times New Roman" w:hAnsi="Times New Roman" w:cs="Times New Roman"/>
          <w:sz w:val="28"/>
          <w:szCs w:val="28"/>
          <w:lang w:eastAsia="ru-RU"/>
        </w:rPr>
        <w:t xml:space="preserve"> оформляет оригинал лицензии, который выдается заявителю. Заявитель до таможенного декларирования товаров представляет оригинал лицензии в соответствующий таможенный орган, который при постановке лицензии на контроль выдает заявителю ее копию с отметкой таможенного органа о постановке на контроль.</w:t>
      </w:r>
    </w:p>
    <w:p w:rsidR="003A0D2E" w:rsidRPr="001043E2" w:rsidRDefault="003A0D2E" w:rsidP="00AC49C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Если </w:t>
      </w:r>
      <w:r w:rsidR="00CE181D" w:rsidRPr="001043E2">
        <w:rPr>
          <w:rFonts w:ascii="Times New Roman" w:eastAsia="Times New Roman" w:hAnsi="Times New Roman" w:cs="Times New Roman"/>
          <w:sz w:val="28"/>
          <w:szCs w:val="28"/>
          <w:lang w:eastAsia="ru-RU"/>
        </w:rPr>
        <w:t xml:space="preserve">лицензиаром </w:t>
      </w:r>
      <w:r w:rsidRPr="001043E2">
        <w:rPr>
          <w:rFonts w:ascii="Times New Roman" w:eastAsia="Times New Roman" w:hAnsi="Times New Roman" w:cs="Times New Roman"/>
          <w:sz w:val="28"/>
          <w:szCs w:val="28"/>
          <w:lang w:eastAsia="ru-RU"/>
        </w:rPr>
        <w:t>выдана (оформлена) лицензия в форме электронного документа, то представление заявителем оригинала лицензии на бумажном носителе в таможенный орган своего государства не требуется.</w:t>
      </w:r>
    </w:p>
    <w:p w:rsidR="0068744E" w:rsidRPr="001043E2" w:rsidRDefault="003A0D2E" w:rsidP="00AC49C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Порядок взаимодействия </w:t>
      </w:r>
      <w:r w:rsidR="00CE181D" w:rsidRPr="001043E2">
        <w:rPr>
          <w:rFonts w:ascii="Times New Roman" w:eastAsia="Times New Roman" w:hAnsi="Times New Roman" w:cs="Times New Roman"/>
          <w:sz w:val="28"/>
          <w:szCs w:val="28"/>
          <w:lang w:eastAsia="ru-RU"/>
        </w:rPr>
        <w:t>лицензиара</w:t>
      </w:r>
      <w:r w:rsidRPr="001043E2">
        <w:rPr>
          <w:rFonts w:ascii="Times New Roman" w:eastAsia="Times New Roman" w:hAnsi="Times New Roman" w:cs="Times New Roman"/>
          <w:sz w:val="28"/>
          <w:szCs w:val="28"/>
          <w:lang w:eastAsia="ru-RU"/>
        </w:rPr>
        <w:t xml:space="preserve"> и таможенных органов по </w:t>
      </w:r>
      <w:proofErr w:type="gramStart"/>
      <w:r w:rsidRPr="001043E2">
        <w:rPr>
          <w:rFonts w:ascii="Times New Roman" w:eastAsia="Times New Roman" w:hAnsi="Times New Roman" w:cs="Times New Roman"/>
          <w:sz w:val="28"/>
          <w:szCs w:val="28"/>
          <w:lang w:eastAsia="ru-RU"/>
        </w:rPr>
        <w:t>контролю за</w:t>
      </w:r>
      <w:proofErr w:type="gramEnd"/>
      <w:r w:rsidRPr="001043E2">
        <w:rPr>
          <w:rFonts w:ascii="Times New Roman" w:eastAsia="Times New Roman" w:hAnsi="Times New Roman" w:cs="Times New Roman"/>
          <w:sz w:val="28"/>
          <w:szCs w:val="28"/>
          <w:lang w:eastAsia="ru-RU"/>
        </w:rPr>
        <w:t xml:space="preserve"> исполнением лицензий, выданных в форме электронного документа, определяется законодательством Кыргызской Республики.</w:t>
      </w:r>
    </w:p>
    <w:p w:rsidR="0068744E" w:rsidRPr="001043E2" w:rsidRDefault="0068744E"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68744E" w:rsidRPr="001043E2" w:rsidRDefault="00A975DE"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D53530" w:rsidRPr="001043E2">
        <w:rPr>
          <w:rFonts w:ascii="Times New Roman" w:eastAsia="Times New Roman" w:hAnsi="Times New Roman" w:cs="Times New Roman"/>
          <w:b/>
          <w:sz w:val="28"/>
          <w:szCs w:val="28"/>
          <w:lang w:eastAsia="ru-RU"/>
        </w:rPr>
        <w:t>. Лицензионные требования</w:t>
      </w:r>
    </w:p>
    <w:p w:rsidR="005668B9" w:rsidRPr="001043E2" w:rsidRDefault="005668B9"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proofErr w:type="gramStart"/>
      <w:r w:rsidRPr="001043E2">
        <w:rPr>
          <w:rFonts w:ascii="Times New Roman" w:eastAsia="Times New Roman" w:hAnsi="Times New Roman" w:cs="Times New Roman"/>
          <w:sz w:val="28"/>
          <w:szCs w:val="28"/>
          <w:lang w:eastAsia="ru-RU"/>
        </w:rPr>
        <w:t>При</w:t>
      </w:r>
      <w:proofErr w:type="gramEnd"/>
      <w:r w:rsidRPr="001043E2">
        <w:rPr>
          <w:rFonts w:ascii="Times New Roman" w:eastAsia="Times New Roman" w:hAnsi="Times New Roman" w:cs="Times New Roman"/>
          <w:sz w:val="28"/>
          <w:szCs w:val="28"/>
          <w:lang w:eastAsia="ru-RU"/>
        </w:rPr>
        <w:t xml:space="preserve"> трансгран</w:t>
      </w:r>
      <w:r w:rsidR="00F250D6" w:rsidRPr="001043E2">
        <w:rPr>
          <w:rFonts w:ascii="Times New Roman" w:eastAsia="Times New Roman" w:hAnsi="Times New Roman" w:cs="Times New Roman"/>
          <w:sz w:val="28"/>
          <w:szCs w:val="28"/>
          <w:lang w:eastAsia="ru-RU"/>
        </w:rPr>
        <w:t>ичной перевозки отходов лицензиат</w:t>
      </w:r>
      <w:r w:rsidR="00CE181D" w:rsidRPr="001043E2">
        <w:rPr>
          <w:rFonts w:ascii="Times New Roman" w:eastAsia="Times New Roman" w:hAnsi="Times New Roman" w:cs="Times New Roman"/>
          <w:sz w:val="28"/>
          <w:szCs w:val="28"/>
          <w:lang w:eastAsia="ru-RU"/>
        </w:rPr>
        <w:t xml:space="preserve"> </w:t>
      </w:r>
      <w:r w:rsidRPr="001043E2">
        <w:rPr>
          <w:rFonts w:ascii="Times New Roman" w:eastAsia="Times New Roman" w:hAnsi="Times New Roman" w:cs="Times New Roman"/>
          <w:sz w:val="28"/>
          <w:szCs w:val="28"/>
          <w:lang w:eastAsia="ru-RU"/>
        </w:rPr>
        <w:t>обязан:</w:t>
      </w:r>
    </w:p>
    <w:p w:rsidR="00CA1A35" w:rsidRPr="001043E2" w:rsidRDefault="00CA1A35" w:rsidP="006B33A4">
      <w:pPr>
        <w:pStyle w:val="afb"/>
        <w:numPr>
          <w:ilvl w:val="0"/>
          <w:numId w:val="36"/>
        </w:numPr>
        <w:shd w:val="clear" w:color="auto" w:fill="FFFFFF"/>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соблюдать требования законодательства Кыргызской Республики об отходах производства и потребления и перевозки опасных грузов;</w:t>
      </w:r>
    </w:p>
    <w:p w:rsidR="005668B9" w:rsidRPr="001043E2" w:rsidRDefault="005668B9" w:rsidP="006B33A4">
      <w:pPr>
        <w:pStyle w:val="afb"/>
        <w:numPr>
          <w:ilvl w:val="0"/>
          <w:numId w:val="36"/>
        </w:numPr>
        <w:shd w:val="clear" w:color="auto" w:fill="FFFFFF"/>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иметь экспертное заключение на трансграничное пере</w:t>
      </w:r>
      <w:r w:rsidR="00E02FC4" w:rsidRPr="001043E2">
        <w:rPr>
          <w:rFonts w:ascii="Times New Roman" w:eastAsia="Times New Roman" w:hAnsi="Times New Roman" w:cs="Times New Roman"/>
          <w:sz w:val="28"/>
          <w:szCs w:val="28"/>
          <w:lang w:eastAsia="ru-RU"/>
        </w:rPr>
        <w:t>мещение</w:t>
      </w:r>
      <w:r w:rsidRPr="001043E2">
        <w:rPr>
          <w:rFonts w:ascii="Times New Roman" w:eastAsia="Times New Roman" w:hAnsi="Times New Roman" w:cs="Times New Roman"/>
          <w:sz w:val="28"/>
          <w:szCs w:val="28"/>
          <w:lang w:eastAsia="ru-RU"/>
        </w:rPr>
        <w:t xml:space="preserve"> опасных отходов;</w:t>
      </w:r>
    </w:p>
    <w:p w:rsidR="005668B9" w:rsidRPr="001043E2" w:rsidRDefault="005668B9" w:rsidP="006B33A4">
      <w:pPr>
        <w:pStyle w:val="afb"/>
        <w:numPr>
          <w:ilvl w:val="0"/>
          <w:numId w:val="36"/>
        </w:numPr>
        <w:shd w:val="clear" w:color="auto" w:fill="FFFFFF"/>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предоставлять отчетность об осуществлении импортной (эксп</w:t>
      </w:r>
      <w:r w:rsidR="00CE181D" w:rsidRPr="001043E2">
        <w:rPr>
          <w:rFonts w:ascii="Times New Roman" w:eastAsia="Times New Roman" w:hAnsi="Times New Roman" w:cs="Times New Roman"/>
          <w:sz w:val="28"/>
          <w:szCs w:val="28"/>
          <w:lang w:eastAsia="ru-RU"/>
        </w:rPr>
        <w:t>о</w:t>
      </w:r>
      <w:r w:rsidRPr="001043E2">
        <w:rPr>
          <w:rFonts w:ascii="Times New Roman" w:eastAsia="Times New Roman" w:hAnsi="Times New Roman" w:cs="Times New Roman"/>
          <w:sz w:val="28"/>
          <w:szCs w:val="28"/>
          <w:lang w:eastAsia="ru-RU"/>
        </w:rPr>
        <w:t>ртной) операции;</w:t>
      </w:r>
    </w:p>
    <w:p w:rsidR="00A60EBA" w:rsidRPr="001043E2" w:rsidRDefault="00A60EBA" w:rsidP="006B33A4">
      <w:pPr>
        <w:pStyle w:val="afb"/>
        <w:numPr>
          <w:ilvl w:val="0"/>
          <w:numId w:val="36"/>
        </w:numPr>
        <w:shd w:val="clear" w:color="auto" w:fill="FFFFFF"/>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предоставлять уполномоченным должностным лицам Лицензиара беспрепятственный доступ к транспортным средствам, осуществляющим транспортировку опасных отходов, к опасным отходам и связанным с ним документам для осуществления лицензионного контроля;</w:t>
      </w:r>
    </w:p>
    <w:p w:rsidR="005668B9" w:rsidRPr="001043E2" w:rsidRDefault="005668B9" w:rsidP="006B33A4">
      <w:pPr>
        <w:pStyle w:val="afb"/>
        <w:numPr>
          <w:ilvl w:val="0"/>
          <w:numId w:val="36"/>
        </w:numPr>
        <w:shd w:val="clear" w:color="auto" w:fill="FFFFFF"/>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осуществлять транспортировку опасных отходов экологически безопасным способом</w:t>
      </w:r>
      <w:r w:rsidR="00647622" w:rsidRPr="001043E2">
        <w:rPr>
          <w:rFonts w:ascii="Times New Roman" w:eastAsia="Times New Roman" w:hAnsi="Times New Roman" w:cs="Times New Roman"/>
          <w:sz w:val="28"/>
          <w:szCs w:val="28"/>
          <w:lang w:eastAsia="ru-RU"/>
        </w:rPr>
        <w:t>.</w:t>
      </w:r>
    </w:p>
    <w:p w:rsidR="00D20078" w:rsidRPr="001043E2" w:rsidRDefault="00D20078"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Транспортирование опасных отходов допускается только специально оборудованными транспортными средствами при наличии маркировки, соответствующей международной системе маркировки и классификации химических веществ.</w:t>
      </w:r>
    </w:p>
    <w:p w:rsidR="00D20078" w:rsidRPr="001043E2" w:rsidRDefault="00D20078"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 Порядок транспортирования опасных отходов на конкретных видах транспорта (автомобильном, железнодорожном, водном и др.), требования к выполнению погрузочно-разгрузочных работ и другие необходимые требования по обеспечению экологической безопасности определяются законодательством о перевозке опасных грузов.</w:t>
      </w:r>
    </w:p>
    <w:p w:rsidR="00D20078" w:rsidRPr="001043E2" w:rsidRDefault="00D20078"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Перевозка отходов производства допускается при наличии сопроводительного Документа о </w:t>
      </w:r>
      <w:r w:rsidR="001E6F1F" w:rsidRPr="001043E2">
        <w:rPr>
          <w:rFonts w:ascii="Times New Roman" w:eastAsia="Times New Roman" w:hAnsi="Times New Roman" w:cs="Times New Roman"/>
          <w:sz w:val="28"/>
          <w:szCs w:val="28"/>
          <w:lang w:eastAsia="ru-RU"/>
        </w:rPr>
        <w:t xml:space="preserve">трансграничной </w:t>
      </w:r>
      <w:r w:rsidRPr="001043E2">
        <w:rPr>
          <w:rFonts w:ascii="Times New Roman" w:eastAsia="Times New Roman" w:hAnsi="Times New Roman" w:cs="Times New Roman"/>
          <w:sz w:val="28"/>
          <w:szCs w:val="28"/>
          <w:lang w:eastAsia="ru-RU"/>
        </w:rPr>
        <w:t>перевозке отходов производства</w:t>
      </w:r>
      <w:r w:rsidR="001E6F1F" w:rsidRPr="001043E2">
        <w:rPr>
          <w:rFonts w:ascii="Times New Roman" w:eastAsia="Times New Roman" w:hAnsi="Times New Roman" w:cs="Times New Roman"/>
          <w:sz w:val="28"/>
          <w:szCs w:val="28"/>
          <w:lang w:eastAsia="ru-RU"/>
        </w:rPr>
        <w:t xml:space="preserve"> в соответствии с приложением 5 настоящего Положения.</w:t>
      </w:r>
    </w:p>
    <w:p w:rsidR="00D53530" w:rsidRPr="001043E2" w:rsidRDefault="00D20078"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lastRenderedPageBreak/>
        <w:t>С момента погрузки отходов на транспортное средство и приемки их организацией или физическим лицом, осуществляющим транспортировку опасных отходов, и до выгрузки их в установленном месте из транспортного средства юридическую ответственность за безопасное обращение с ними несет транспортная организация, которой принадлежит данное транспортное средство.</w:t>
      </w:r>
    </w:p>
    <w:p w:rsidR="00D53530" w:rsidRPr="001043E2" w:rsidRDefault="00A975DE" w:rsidP="009B35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w:t>
      </w:r>
      <w:r w:rsidR="00D53530" w:rsidRPr="001043E2">
        <w:rPr>
          <w:rFonts w:ascii="Times New Roman" w:eastAsia="Times New Roman" w:hAnsi="Times New Roman" w:cs="Times New Roman"/>
          <w:b/>
          <w:sz w:val="28"/>
          <w:szCs w:val="28"/>
          <w:lang w:eastAsia="ru-RU"/>
        </w:rPr>
        <w:t>. Отчетность о выполнении</w:t>
      </w:r>
    </w:p>
    <w:p w:rsidR="003A0D2E" w:rsidRPr="001043E2" w:rsidRDefault="003A0D2E"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Экспортер/импортер обязан уведомлять </w:t>
      </w:r>
      <w:r w:rsidR="00954077" w:rsidRPr="001043E2">
        <w:rPr>
          <w:rFonts w:ascii="Times New Roman" w:eastAsia="Times New Roman" w:hAnsi="Times New Roman" w:cs="Times New Roman"/>
          <w:sz w:val="28"/>
          <w:szCs w:val="28"/>
          <w:lang w:eastAsia="ru-RU"/>
        </w:rPr>
        <w:t>компетентный орган</w:t>
      </w:r>
      <w:r w:rsidRPr="001043E2">
        <w:rPr>
          <w:rFonts w:ascii="Times New Roman" w:eastAsia="Times New Roman" w:hAnsi="Times New Roman" w:cs="Times New Roman"/>
          <w:sz w:val="28"/>
          <w:szCs w:val="28"/>
          <w:lang w:eastAsia="ru-RU"/>
        </w:rPr>
        <w:t xml:space="preserve"> о дате начала трансграничного перемещения опасных отходов и об их удалении путем предоставления Документа о перевозке опасных отходов в компетентный орган КР.</w:t>
      </w:r>
    </w:p>
    <w:p w:rsidR="003A0D2E" w:rsidRPr="001043E2" w:rsidRDefault="003A0D2E"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Владельцы разовых лицензий в течение 15 календарных дней по истечении срока действия лицензии обязаны представлять в уполномоченный орган справку об исполнении лицензии.</w:t>
      </w:r>
    </w:p>
    <w:p w:rsidR="00D53530" w:rsidRPr="001043E2" w:rsidRDefault="00954077"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Компетентный орган</w:t>
      </w:r>
      <w:r w:rsidR="00D20078" w:rsidRPr="001043E2">
        <w:rPr>
          <w:rFonts w:ascii="Times New Roman" w:eastAsia="Times New Roman" w:hAnsi="Times New Roman" w:cs="Times New Roman"/>
          <w:sz w:val="28"/>
          <w:szCs w:val="28"/>
          <w:lang w:eastAsia="ru-RU"/>
        </w:rPr>
        <w:t xml:space="preserve"> уведомляет секретариат </w:t>
      </w:r>
      <w:proofErr w:type="spellStart"/>
      <w:r w:rsidR="00D20078" w:rsidRPr="001043E2">
        <w:rPr>
          <w:rFonts w:ascii="Times New Roman" w:eastAsia="Times New Roman" w:hAnsi="Times New Roman" w:cs="Times New Roman"/>
          <w:sz w:val="28"/>
          <w:szCs w:val="28"/>
          <w:lang w:eastAsia="ru-RU"/>
        </w:rPr>
        <w:t>Базельской</w:t>
      </w:r>
      <w:proofErr w:type="spellEnd"/>
      <w:r w:rsidR="00D20078" w:rsidRPr="001043E2">
        <w:rPr>
          <w:rFonts w:ascii="Times New Roman" w:eastAsia="Times New Roman" w:hAnsi="Times New Roman" w:cs="Times New Roman"/>
          <w:sz w:val="28"/>
          <w:szCs w:val="28"/>
          <w:lang w:eastAsia="ru-RU"/>
        </w:rPr>
        <w:t xml:space="preserve"> конвенции об осуществлении трансграничного перемещения опасных отходов.  </w:t>
      </w:r>
    </w:p>
    <w:p w:rsidR="00954077" w:rsidRPr="001043E2" w:rsidRDefault="00A975DE" w:rsidP="009540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00D53530" w:rsidRPr="001043E2">
        <w:rPr>
          <w:rFonts w:ascii="Times New Roman" w:eastAsia="Times New Roman" w:hAnsi="Times New Roman" w:cs="Times New Roman"/>
          <w:b/>
          <w:sz w:val="28"/>
          <w:szCs w:val="28"/>
          <w:lang w:eastAsia="ru-RU"/>
        </w:rPr>
        <w:t xml:space="preserve">. </w:t>
      </w:r>
      <w:r w:rsidR="003065FF" w:rsidRPr="001043E2">
        <w:rPr>
          <w:rFonts w:ascii="Times New Roman" w:eastAsia="Times New Roman" w:hAnsi="Times New Roman" w:cs="Times New Roman"/>
          <w:b/>
          <w:sz w:val="28"/>
          <w:szCs w:val="28"/>
          <w:lang w:eastAsia="ru-RU"/>
        </w:rPr>
        <w:t xml:space="preserve">Государственный </w:t>
      </w:r>
      <w:r w:rsidR="00954077" w:rsidRPr="001043E2">
        <w:rPr>
          <w:rFonts w:ascii="Times New Roman" w:eastAsia="Times New Roman" w:hAnsi="Times New Roman" w:cs="Times New Roman"/>
          <w:b/>
          <w:sz w:val="28"/>
          <w:szCs w:val="28"/>
          <w:lang w:eastAsia="ru-RU"/>
        </w:rPr>
        <w:t xml:space="preserve">и лицензионный </w:t>
      </w:r>
      <w:r w:rsidR="00715D36" w:rsidRPr="001043E2">
        <w:rPr>
          <w:rFonts w:ascii="Times New Roman" w:eastAsia="Times New Roman" w:hAnsi="Times New Roman" w:cs="Times New Roman"/>
          <w:b/>
          <w:sz w:val="28"/>
          <w:szCs w:val="28"/>
          <w:lang w:eastAsia="ru-RU"/>
        </w:rPr>
        <w:t>контроль</w:t>
      </w:r>
    </w:p>
    <w:p w:rsidR="008F495E" w:rsidRPr="001043E2" w:rsidRDefault="003065FF"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left="0" w:firstLine="710"/>
        <w:jc w:val="both"/>
        <w:rPr>
          <w:rFonts w:ascii="Times New Roman" w:eastAsia="Times New Roman" w:hAnsi="Times New Roman" w:cs="Times New Roman"/>
          <w:b/>
          <w:sz w:val="28"/>
          <w:szCs w:val="28"/>
          <w:lang w:eastAsia="ru-RU"/>
        </w:rPr>
      </w:pPr>
      <w:r w:rsidRPr="001043E2">
        <w:rPr>
          <w:rFonts w:ascii="Times New Roman" w:hAnsi="Times New Roman" w:cs="Times New Roman"/>
          <w:sz w:val="28"/>
          <w:szCs w:val="28"/>
        </w:rPr>
        <w:t xml:space="preserve">Государственный </w:t>
      </w:r>
      <w:r w:rsidR="008F495E" w:rsidRPr="001043E2">
        <w:rPr>
          <w:rFonts w:ascii="Times New Roman" w:hAnsi="Times New Roman" w:cs="Times New Roman"/>
          <w:sz w:val="28"/>
          <w:szCs w:val="28"/>
        </w:rPr>
        <w:t xml:space="preserve">контроль </w:t>
      </w:r>
      <w:r w:rsidR="00954077" w:rsidRPr="001043E2">
        <w:rPr>
          <w:rFonts w:ascii="Times New Roman" w:hAnsi="Times New Roman" w:cs="Times New Roman"/>
          <w:sz w:val="28"/>
          <w:szCs w:val="28"/>
        </w:rPr>
        <w:t xml:space="preserve">и надзор </w:t>
      </w:r>
      <w:r w:rsidR="008F495E" w:rsidRPr="001043E2">
        <w:rPr>
          <w:rFonts w:ascii="Times New Roman" w:hAnsi="Times New Roman" w:cs="Times New Roman"/>
          <w:sz w:val="28"/>
          <w:szCs w:val="28"/>
        </w:rPr>
        <w:t>за трансграничным перемещением опасных отходов осуществляют в пределах своей компетенции и установленном законодательством КР порядке:</w:t>
      </w:r>
    </w:p>
    <w:p w:rsidR="008F495E" w:rsidRPr="006B33A4" w:rsidRDefault="008F495E" w:rsidP="006B33A4">
      <w:pPr>
        <w:pStyle w:val="afb"/>
        <w:numPr>
          <w:ilvl w:val="0"/>
          <w:numId w:val="37"/>
        </w:numPr>
        <w:shd w:val="clear" w:color="auto" w:fill="FFFFFF"/>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6B33A4">
        <w:rPr>
          <w:rFonts w:ascii="Times New Roman" w:hAnsi="Times New Roman" w:cs="Times New Roman"/>
          <w:sz w:val="28"/>
          <w:szCs w:val="28"/>
        </w:rPr>
        <w:t>Государственная таможенная служба Кыргызской Республики;</w:t>
      </w:r>
    </w:p>
    <w:p w:rsidR="008F495E" w:rsidRPr="006B33A4" w:rsidRDefault="008F495E" w:rsidP="006B33A4">
      <w:pPr>
        <w:pStyle w:val="afb"/>
        <w:numPr>
          <w:ilvl w:val="0"/>
          <w:numId w:val="37"/>
        </w:numPr>
        <w:shd w:val="clear" w:color="auto" w:fill="FFFFFF"/>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6B33A4">
        <w:rPr>
          <w:rFonts w:ascii="Times New Roman" w:hAnsi="Times New Roman" w:cs="Times New Roman"/>
          <w:sz w:val="28"/>
          <w:szCs w:val="28"/>
        </w:rPr>
        <w:t>Департамент санитарно-эпидемиологического надзора при Министерстве здравоохранения Кыргызской Республики;</w:t>
      </w:r>
    </w:p>
    <w:p w:rsidR="008F495E" w:rsidRPr="006B33A4" w:rsidRDefault="008F495E" w:rsidP="006B33A4">
      <w:pPr>
        <w:pStyle w:val="afb"/>
        <w:numPr>
          <w:ilvl w:val="0"/>
          <w:numId w:val="37"/>
        </w:numPr>
        <w:shd w:val="clear" w:color="auto" w:fill="FFFFFF"/>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6B33A4">
        <w:rPr>
          <w:rFonts w:ascii="Times New Roman" w:hAnsi="Times New Roman" w:cs="Times New Roman"/>
          <w:sz w:val="28"/>
          <w:szCs w:val="28"/>
        </w:rPr>
        <w:t>Государственная инспекция по экологической и технической безопасности при Правительстве Кыргызской Республики.</w:t>
      </w:r>
    </w:p>
    <w:p w:rsidR="008F495E" w:rsidRPr="006B33A4" w:rsidRDefault="008F495E" w:rsidP="006B33A4">
      <w:pPr>
        <w:pStyle w:val="afb"/>
        <w:numPr>
          <w:ilvl w:val="0"/>
          <w:numId w:val="37"/>
        </w:numPr>
        <w:shd w:val="clear" w:color="auto" w:fill="FFFFFF"/>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6B33A4">
        <w:rPr>
          <w:rFonts w:ascii="Times New Roman" w:hAnsi="Times New Roman" w:cs="Times New Roman"/>
          <w:sz w:val="28"/>
          <w:szCs w:val="28"/>
        </w:rPr>
        <w:t>Министерство</w:t>
      </w:r>
      <w:r w:rsidR="003065FF" w:rsidRPr="006B33A4">
        <w:rPr>
          <w:rFonts w:ascii="Times New Roman" w:hAnsi="Times New Roman" w:cs="Times New Roman"/>
          <w:sz w:val="28"/>
          <w:szCs w:val="28"/>
        </w:rPr>
        <w:t xml:space="preserve"> внутренних дел </w:t>
      </w:r>
      <w:r w:rsidRPr="006B33A4">
        <w:rPr>
          <w:rFonts w:ascii="Times New Roman" w:hAnsi="Times New Roman" w:cs="Times New Roman"/>
          <w:sz w:val="28"/>
          <w:szCs w:val="28"/>
        </w:rPr>
        <w:t>К</w:t>
      </w:r>
      <w:r w:rsidR="003065FF" w:rsidRPr="006B33A4">
        <w:rPr>
          <w:rFonts w:ascii="Times New Roman" w:hAnsi="Times New Roman" w:cs="Times New Roman"/>
          <w:sz w:val="28"/>
          <w:szCs w:val="28"/>
        </w:rPr>
        <w:t xml:space="preserve">ыргызской </w:t>
      </w:r>
      <w:r w:rsidRPr="006B33A4">
        <w:rPr>
          <w:rFonts w:ascii="Times New Roman" w:hAnsi="Times New Roman" w:cs="Times New Roman"/>
          <w:sz w:val="28"/>
          <w:szCs w:val="28"/>
        </w:rPr>
        <w:t>Р</w:t>
      </w:r>
      <w:r w:rsidR="003065FF" w:rsidRPr="006B33A4">
        <w:rPr>
          <w:rFonts w:ascii="Times New Roman" w:hAnsi="Times New Roman" w:cs="Times New Roman"/>
          <w:sz w:val="28"/>
          <w:szCs w:val="28"/>
        </w:rPr>
        <w:t>еспублики</w:t>
      </w:r>
      <w:r w:rsidRPr="006B33A4">
        <w:rPr>
          <w:rFonts w:ascii="Times New Roman" w:hAnsi="Times New Roman" w:cs="Times New Roman"/>
          <w:sz w:val="28"/>
          <w:szCs w:val="28"/>
        </w:rPr>
        <w:t>.</w:t>
      </w:r>
    </w:p>
    <w:p w:rsidR="008F495E" w:rsidRPr="001043E2" w:rsidRDefault="003065FF"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hAnsi="Times New Roman" w:cs="Times New Roman"/>
          <w:sz w:val="28"/>
          <w:szCs w:val="28"/>
        </w:rPr>
      </w:pPr>
      <w:r w:rsidRPr="001043E2">
        <w:rPr>
          <w:rFonts w:ascii="Times New Roman" w:hAnsi="Times New Roman" w:cs="Times New Roman"/>
          <w:sz w:val="28"/>
          <w:szCs w:val="28"/>
        </w:rPr>
        <w:t xml:space="preserve">Государственный </w:t>
      </w:r>
      <w:proofErr w:type="gramStart"/>
      <w:r w:rsidR="008F495E" w:rsidRPr="001043E2">
        <w:rPr>
          <w:rFonts w:ascii="Times New Roman" w:hAnsi="Times New Roman" w:cs="Times New Roman"/>
          <w:sz w:val="28"/>
          <w:szCs w:val="28"/>
        </w:rPr>
        <w:t>контроль за</w:t>
      </w:r>
      <w:proofErr w:type="gramEnd"/>
      <w:r w:rsidR="008F495E" w:rsidRPr="001043E2">
        <w:rPr>
          <w:rFonts w:ascii="Times New Roman" w:hAnsi="Times New Roman" w:cs="Times New Roman"/>
          <w:sz w:val="28"/>
          <w:szCs w:val="28"/>
        </w:rPr>
        <w:t xml:space="preserve"> трансграничным перемещением опасных отходов включает в себя:</w:t>
      </w:r>
    </w:p>
    <w:p w:rsidR="008F495E" w:rsidRPr="001043E2" w:rsidRDefault="008F495E" w:rsidP="006B33A4">
      <w:pPr>
        <w:pStyle w:val="afb"/>
        <w:numPr>
          <w:ilvl w:val="0"/>
          <w:numId w:val="38"/>
        </w:numPr>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proofErr w:type="gramStart"/>
      <w:r w:rsidRPr="001043E2">
        <w:rPr>
          <w:rFonts w:ascii="Times New Roman" w:hAnsi="Times New Roman" w:cs="Times New Roman"/>
          <w:sz w:val="28"/>
          <w:szCs w:val="28"/>
        </w:rPr>
        <w:t>контроль за</w:t>
      </w:r>
      <w:proofErr w:type="gramEnd"/>
      <w:r w:rsidRPr="001043E2">
        <w:rPr>
          <w:rFonts w:ascii="Times New Roman" w:hAnsi="Times New Roman" w:cs="Times New Roman"/>
          <w:sz w:val="28"/>
          <w:szCs w:val="28"/>
        </w:rPr>
        <w:t xml:space="preserve"> соблюдением организациями требований настоящего Положения и законодательства Кыргызской Республики;</w:t>
      </w:r>
    </w:p>
    <w:p w:rsidR="008F495E" w:rsidRPr="001043E2" w:rsidRDefault="008F495E" w:rsidP="006B33A4">
      <w:pPr>
        <w:pStyle w:val="afb"/>
        <w:numPr>
          <w:ilvl w:val="0"/>
          <w:numId w:val="38"/>
        </w:numPr>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proofErr w:type="gramStart"/>
      <w:r w:rsidRPr="001043E2">
        <w:rPr>
          <w:rFonts w:ascii="Times New Roman" w:hAnsi="Times New Roman" w:cs="Times New Roman"/>
          <w:sz w:val="28"/>
          <w:szCs w:val="28"/>
        </w:rPr>
        <w:t>контроль за</w:t>
      </w:r>
      <w:proofErr w:type="gramEnd"/>
      <w:r w:rsidRPr="001043E2">
        <w:rPr>
          <w:rFonts w:ascii="Times New Roman" w:hAnsi="Times New Roman" w:cs="Times New Roman"/>
          <w:sz w:val="28"/>
          <w:szCs w:val="28"/>
        </w:rPr>
        <w:t xml:space="preserve"> соблюдением организациями требований по обеспечению экологической безопасности КР при трансграничном перемещении опасных отходов, в том числе предусмотренных международными соглашениями и договорами;</w:t>
      </w:r>
    </w:p>
    <w:p w:rsidR="00715D36" w:rsidRPr="001043E2" w:rsidRDefault="008F495E" w:rsidP="006B33A4">
      <w:pPr>
        <w:pStyle w:val="afb"/>
        <w:numPr>
          <w:ilvl w:val="0"/>
          <w:numId w:val="38"/>
        </w:numPr>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1043E2">
        <w:rPr>
          <w:rFonts w:ascii="Times New Roman" w:hAnsi="Times New Roman" w:cs="Times New Roman"/>
          <w:sz w:val="28"/>
          <w:szCs w:val="28"/>
        </w:rPr>
        <w:t>сбор, обработку и анализ информации об осуществлении трансграничного перемещения опасных отходов, а также информации об авариях и случаях, связанных с незаконным трансграничным перемещением опасных отходов.</w:t>
      </w:r>
    </w:p>
    <w:p w:rsidR="008F495E" w:rsidRPr="001043E2" w:rsidRDefault="008F495E"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hAnsi="Times New Roman" w:cs="Times New Roman"/>
          <w:sz w:val="28"/>
          <w:szCs w:val="28"/>
        </w:rPr>
      </w:pPr>
      <w:r w:rsidRPr="001043E2">
        <w:rPr>
          <w:rFonts w:ascii="Times New Roman" w:hAnsi="Times New Roman" w:cs="Times New Roman"/>
          <w:sz w:val="28"/>
          <w:szCs w:val="28"/>
        </w:rPr>
        <w:t>Лицензионный контроль проводится в соответствии с главой 4 Закона КР «О лицензионно-разрешительной системе в Кыргызской Республики»</w:t>
      </w:r>
    </w:p>
    <w:p w:rsidR="003A0D2E" w:rsidRPr="001043E2" w:rsidRDefault="00715D36" w:rsidP="006B33A4">
      <w:pPr>
        <w:pStyle w:val="afb"/>
        <w:numPr>
          <w:ilvl w:val="0"/>
          <w:numId w:val="23"/>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hAnsi="Times New Roman" w:cs="Times New Roman"/>
          <w:sz w:val="28"/>
          <w:szCs w:val="28"/>
        </w:rPr>
      </w:pPr>
      <w:r w:rsidRPr="001043E2">
        <w:rPr>
          <w:rFonts w:ascii="Times New Roman" w:hAnsi="Times New Roman" w:cs="Times New Roman"/>
          <w:sz w:val="28"/>
          <w:szCs w:val="28"/>
        </w:rPr>
        <w:lastRenderedPageBreak/>
        <w:t>Лицензиар</w:t>
      </w:r>
      <w:r w:rsidR="003A0D2E" w:rsidRPr="001043E2">
        <w:rPr>
          <w:rFonts w:ascii="Times New Roman" w:hAnsi="Times New Roman" w:cs="Times New Roman"/>
          <w:sz w:val="28"/>
          <w:szCs w:val="28"/>
        </w:rPr>
        <w:t xml:space="preserve"> вправе принять решение о прекращении или приостановлении действия лицензии в следующих случаях:</w:t>
      </w:r>
    </w:p>
    <w:p w:rsidR="003A0D2E" w:rsidRPr="001043E2" w:rsidRDefault="003A0D2E" w:rsidP="006B33A4">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hAnsi="Times New Roman" w:cs="Times New Roman"/>
          <w:sz w:val="28"/>
          <w:szCs w:val="28"/>
        </w:rPr>
      </w:pPr>
      <w:r w:rsidRPr="001043E2">
        <w:rPr>
          <w:rFonts w:ascii="Times New Roman" w:hAnsi="Times New Roman" w:cs="Times New Roman"/>
          <w:sz w:val="28"/>
          <w:szCs w:val="28"/>
        </w:rPr>
        <w:t>1) обращение заявителя, представленное в письменной форме или в форме электронного документа, если это предусмотрено законодательством государства-члена;</w:t>
      </w:r>
    </w:p>
    <w:p w:rsidR="003A0D2E" w:rsidRPr="001043E2" w:rsidRDefault="003A0D2E" w:rsidP="006B33A4">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hAnsi="Times New Roman" w:cs="Times New Roman"/>
          <w:sz w:val="28"/>
          <w:szCs w:val="28"/>
        </w:rPr>
      </w:pPr>
      <w:r w:rsidRPr="001043E2">
        <w:rPr>
          <w:rFonts w:ascii="Times New Roman" w:hAnsi="Times New Roman" w:cs="Times New Roman"/>
          <w:sz w:val="28"/>
          <w:szCs w:val="28"/>
        </w:rPr>
        <w:t>2) внесение изменений в учредительные документы заявителя, зарегистрированного в качестве юридического лица (изменение организационно-правовой формы, наименования либо места его нахождения), или изменение паспортных данных заявителя, являющегося физическим лицом;</w:t>
      </w:r>
    </w:p>
    <w:p w:rsidR="003A0D2E" w:rsidRPr="001043E2" w:rsidRDefault="003A0D2E" w:rsidP="006B33A4">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hAnsi="Times New Roman" w:cs="Times New Roman"/>
          <w:sz w:val="28"/>
          <w:szCs w:val="28"/>
        </w:rPr>
      </w:pPr>
      <w:r w:rsidRPr="001043E2">
        <w:rPr>
          <w:rFonts w:ascii="Times New Roman" w:hAnsi="Times New Roman" w:cs="Times New Roman"/>
          <w:sz w:val="28"/>
          <w:szCs w:val="28"/>
        </w:rPr>
        <w:t>3) выявление недостоверных сведений в документах, представленных заявителем в целях получения лицензии;</w:t>
      </w:r>
    </w:p>
    <w:p w:rsidR="003A0D2E" w:rsidRPr="001043E2" w:rsidRDefault="003A0D2E" w:rsidP="006B33A4">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hAnsi="Times New Roman" w:cs="Times New Roman"/>
          <w:sz w:val="28"/>
          <w:szCs w:val="28"/>
        </w:rPr>
      </w:pPr>
      <w:r w:rsidRPr="001043E2">
        <w:rPr>
          <w:rFonts w:ascii="Times New Roman" w:hAnsi="Times New Roman" w:cs="Times New Roman"/>
          <w:sz w:val="28"/>
          <w:szCs w:val="28"/>
        </w:rPr>
        <w:t>4) прекращение или приостановление действия одного или нескольких документов, на основании которых была выдана лицензия;</w:t>
      </w:r>
    </w:p>
    <w:p w:rsidR="003A0D2E" w:rsidRPr="001043E2" w:rsidRDefault="003A0D2E" w:rsidP="006B33A4">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hAnsi="Times New Roman" w:cs="Times New Roman"/>
          <w:sz w:val="28"/>
          <w:szCs w:val="28"/>
        </w:rPr>
      </w:pPr>
      <w:r w:rsidRPr="001043E2">
        <w:rPr>
          <w:rFonts w:ascii="Times New Roman" w:hAnsi="Times New Roman" w:cs="Times New Roman"/>
          <w:sz w:val="28"/>
          <w:szCs w:val="28"/>
        </w:rPr>
        <w:t>5) нарушение при исполнении договора (контракта), на основании которого выдана лицензия, международных обязательств государства-члена;</w:t>
      </w:r>
    </w:p>
    <w:p w:rsidR="003A0D2E" w:rsidRPr="001043E2" w:rsidRDefault="00606637" w:rsidP="006B33A4">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hAnsi="Times New Roman" w:cs="Times New Roman"/>
          <w:sz w:val="28"/>
          <w:szCs w:val="28"/>
        </w:rPr>
      </w:pPr>
      <w:r w:rsidRPr="001043E2">
        <w:rPr>
          <w:rFonts w:ascii="Times New Roman" w:hAnsi="Times New Roman" w:cs="Times New Roman"/>
          <w:sz w:val="28"/>
          <w:szCs w:val="28"/>
        </w:rPr>
        <w:t>6</w:t>
      </w:r>
      <w:r w:rsidR="003A0D2E" w:rsidRPr="001043E2">
        <w:rPr>
          <w:rFonts w:ascii="Times New Roman" w:hAnsi="Times New Roman" w:cs="Times New Roman"/>
          <w:sz w:val="28"/>
          <w:szCs w:val="28"/>
        </w:rPr>
        <w:t>) выявление допущенных при выдаче лицензии нарушений, повлекших выдачу лицензии, которая при соблюдении установленного порядка не могла быть выдана;</w:t>
      </w:r>
    </w:p>
    <w:p w:rsidR="003A0D2E" w:rsidRPr="001043E2" w:rsidRDefault="00606637" w:rsidP="006B33A4">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hAnsi="Times New Roman" w:cs="Times New Roman"/>
          <w:sz w:val="28"/>
          <w:szCs w:val="28"/>
        </w:rPr>
      </w:pPr>
      <w:r w:rsidRPr="001043E2">
        <w:rPr>
          <w:rFonts w:ascii="Times New Roman" w:hAnsi="Times New Roman" w:cs="Times New Roman"/>
          <w:sz w:val="28"/>
          <w:szCs w:val="28"/>
        </w:rPr>
        <w:t>7</w:t>
      </w:r>
      <w:r w:rsidR="003A0D2E" w:rsidRPr="001043E2">
        <w:rPr>
          <w:rFonts w:ascii="Times New Roman" w:hAnsi="Times New Roman" w:cs="Times New Roman"/>
          <w:sz w:val="28"/>
          <w:szCs w:val="28"/>
        </w:rPr>
        <w:t>) несоблюдение владельцем лицензии установленных международными нормативными правовыми актами или нормативными правовыми актами государства-члена условий выдачи лицензии;</w:t>
      </w:r>
      <w:bookmarkStart w:id="0" w:name="_GoBack"/>
      <w:bookmarkEnd w:id="0"/>
    </w:p>
    <w:p w:rsidR="003A0D2E" w:rsidRPr="001043E2" w:rsidRDefault="00606637" w:rsidP="006B33A4">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hAnsi="Times New Roman" w:cs="Times New Roman"/>
          <w:sz w:val="28"/>
          <w:szCs w:val="28"/>
        </w:rPr>
      </w:pPr>
      <w:r w:rsidRPr="001043E2">
        <w:rPr>
          <w:rFonts w:ascii="Times New Roman" w:hAnsi="Times New Roman" w:cs="Times New Roman"/>
          <w:sz w:val="28"/>
          <w:szCs w:val="28"/>
        </w:rPr>
        <w:t>8</w:t>
      </w:r>
      <w:r w:rsidR="003A0D2E" w:rsidRPr="001043E2">
        <w:rPr>
          <w:rFonts w:ascii="Times New Roman" w:hAnsi="Times New Roman" w:cs="Times New Roman"/>
          <w:sz w:val="28"/>
          <w:szCs w:val="28"/>
        </w:rPr>
        <w:t>) наличие судебного решения</w:t>
      </w:r>
      <w:r w:rsidR="00DE2581" w:rsidRPr="001043E2">
        <w:rPr>
          <w:rFonts w:ascii="Times New Roman" w:hAnsi="Times New Roman" w:cs="Times New Roman"/>
          <w:sz w:val="28"/>
          <w:szCs w:val="28"/>
        </w:rPr>
        <w:t>.</w:t>
      </w:r>
    </w:p>
    <w:p w:rsidR="0047548B" w:rsidRPr="001043E2" w:rsidRDefault="0047548B" w:rsidP="006B33A4">
      <w:pPr>
        <w:pStyle w:val="afb"/>
        <w:numPr>
          <w:ilvl w:val="0"/>
          <w:numId w:val="23"/>
        </w:numPr>
        <w:shd w:val="clear" w:color="auto" w:fill="FFFFFF"/>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hAnsi="Times New Roman" w:cs="Times New Roman"/>
          <w:sz w:val="28"/>
          <w:szCs w:val="28"/>
        </w:rPr>
      </w:pPr>
      <w:r w:rsidRPr="001043E2">
        <w:rPr>
          <w:rFonts w:ascii="Times New Roman" w:hAnsi="Times New Roman" w:cs="Times New Roman"/>
          <w:sz w:val="28"/>
          <w:szCs w:val="28"/>
        </w:rPr>
        <w:t xml:space="preserve">В случае прекращении или приостановлении действия лицензии Лицензиар информирует о своих действиях Государственную таможенную службу и </w:t>
      </w:r>
      <w:r w:rsidR="00954077" w:rsidRPr="001043E2">
        <w:rPr>
          <w:rFonts w:ascii="Times New Roman" w:hAnsi="Times New Roman" w:cs="Times New Roman"/>
          <w:sz w:val="28"/>
          <w:szCs w:val="28"/>
        </w:rPr>
        <w:t>компетентный орган</w:t>
      </w:r>
      <w:r w:rsidRPr="001043E2">
        <w:rPr>
          <w:rFonts w:ascii="Times New Roman" w:hAnsi="Times New Roman" w:cs="Times New Roman"/>
          <w:sz w:val="28"/>
          <w:szCs w:val="28"/>
        </w:rPr>
        <w:t>.</w:t>
      </w:r>
    </w:p>
    <w:p w:rsidR="0047548B" w:rsidRPr="001043E2" w:rsidRDefault="0047548B" w:rsidP="006B33A4">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hAnsi="Times New Roman" w:cs="Times New Roman"/>
          <w:sz w:val="28"/>
          <w:szCs w:val="28"/>
        </w:rPr>
      </w:pPr>
      <w:r w:rsidRPr="001043E2">
        <w:rPr>
          <w:rFonts w:ascii="Times New Roman" w:hAnsi="Times New Roman" w:cs="Times New Roman"/>
          <w:sz w:val="28"/>
          <w:szCs w:val="28"/>
        </w:rPr>
        <w:t>Государственная таможенная служба К</w:t>
      </w:r>
      <w:r w:rsidR="00A12FFE" w:rsidRPr="001043E2">
        <w:rPr>
          <w:rFonts w:ascii="Times New Roman" w:hAnsi="Times New Roman" w:cs="Times New Roman"/>
          <w:sz w:val="28"/>
          <w:szCs w:val="28"/>
        </w:rPr>
        <w:t xml:space="preserve">ыргызской </w:t>
      </w:r>
      <w:r w:rsidRPr="001043E2">
        <w:rPr>
          <w:rFonts w:ascii="Times New Roman" w:hAnsi="Times New Roman" w:cs="Times New Roman"/>
          <w:sz w:val="28"/>
          <w:szCs w:val="28"/>
        </w:rPr>
        <w:t>Р</w:t>
      </w:r>
      <w:r w:rsidR="00A12FFE" w:rsidRPr="001043E2">
        <w:rPr>
          <w:rFonts w:ascii="Times New Roman" w:hAnsi="Times New Roman" w:cs="Times New Roman"/>
          <w:sz w:val="28"/>
          <w:szCs w:val="28"/>
        </w:rPr>
        <w:t>еспублики</w:t>
      </w:r>
      <w:r w:rsidRPr="001043E2">
        <w:rPr>
          <w:rFonts w:ascii="Times New Roman" w:hAnsi="Times New Roman" w:cs="Times New Roman"/>
          <w:sz w:val="28"/>
          <w:szCs w:val="28"/>
        </w:rPr>
        <w:t xml:space="preserve"> обязан в установленном порядке принять необходимые меры по приостановке или запрещению перемещения отходов через таможенную границу КР и информировать о своих действиях </w:t>
      </w:r>
      <w:r w:rsidR="00954077" w:rsidRPr="001043E2">
        <w:rPr>
          <w:rFonts w:ascii="Times New Roman" w:hAnsi="Times New Roman" w:cs="Times New Roman"/>
          <w:sz w:val="28"/>
          <w:szCs w:val="28"/>
        </w:rPr>
        <w:t>компетентный орган</w:t>
      </w:r>
      <w:r w:rsidRPr="001043E2">
        <w:rPr>
          <w:rFonts w:ascii="Times New Roman" w:hAnsi="Times New Roman" w:cs="Times New Roman"/>
          <w:sz w:val="28"/>
          <w:szCs w:val="28"/>
        </w:rPr>
        <w:t>.</w:t>
      </w:r>
    </w:p>
    <w:p w:rsidR="00C95EB8" w:rsidRPr="001043E2" w:rsidRDefault="00A975DE"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w:t>
      </w:r>
      <w:r w:rsidR="00C95EB8" w:rsidRPr="001043E2">
        <w:rPr>
          <w:rFonts w:ascii="Times New Roman" w:eastAsia="Times New Roman" w:hAnsi="Times New Roman" w:cs="Times New Roman"/>
          <w:b/>
          <w:sz w:val="28"/>
          <w:szCs w:val="28"/>
          <w:lang w:eastAsia="ru-RU"/>
        </w:rPr>
        <w:t>. Ответственность при трансграничн</w:t>
      </w:r>
      <w:r w:rsidR="00CE20CB" w:rsidRPr="001043E2">
        <w:rPr>
          <w:rFonts w:ascii="Times New Roman" w:eastAsia="Times New Roman" w:hAnsi="Times New Roman" w:cs="Times New Roman"/>
          <w:b/>
          <w:sz w:val="28"/>
          <w:szCs w:val="28"/>
          <w:lang w:eastAsia="ru-RU"/>
        </w:rPr>
        <w:t>ом</w:t>
      </w:r>
      <w:r w:rsidR="00A12FFE" w:rsidRPr="001043E2">
        <w:rPr>
          <w:rFonts w:ascii="Times New Roman" w:eastAsia="Times New Roman" w:hAnsi="Times New Roman" w:cs="Times New Roman"/>
          <w:b/>
          <w:sz w:val="28"/>
          <w:szCs w:val="28"/>
          <w:lang w:eastAsia="ru-RU"/>
        </w:rPr>
        <w:t xml:space="preserve"> </w:t>
      </w:r>
      <w:r w:rsidR="008F5666" w:rsidRPr="001043E2">
        <w:rPr>
          <w:rFonts w:ascii="Times New Roman" w:eastAsia="Times New Roman" w:hAnsi="Times New Roman" w:cs="Times New Roman"/>
          <w:b/>
          <w:sz w:val="28"/>
          <w:szCs w:val="28"/>
          <w:lang w:eastAsia="ru-RU"/>
        </w:rPr>
        <w:t>перемещени</w:t>
      </w:r>
      <w:r w:rsidR="00CE20CB" w:rsidRPr="001043E2">
        <w:rPr>
          <w:rFonts w:ascii="Times New Roman" w:eastAsia="Times New Roman" w:hAnsi="Times New Roman" w:cs="Times New Roman"/>
          <w:b/>
          <w:sz w:val="28"/>
          <w:szCs w:val="28"/>
          <w:lang w:eastAsia="ru-RU"/>
        </w:rPr>
        <w:t>и</w:t>
      </w:r>
      <w:r w:rsidR="00A12FFE" w:rsidRPr="001043E2">
        <w:rPr>
          <w:rFonts w:ascii="Times New Roman" w:eastAsia="Times New Roman" w:hAnsi="Times New Roman" w:cs="Times New Roman"/>
          <w:b/>
          <w:sz w:val="28"/>
          <w:szCs w:val="28"/>
          <w:lang w:eastAsia="ru-RU"/>
        </w:rPr>
        <w:t xml:space="preserve"> </w:t>
      </w:r>
      <w:r w:rsidR="00CE20CB" w:rsidRPr="001043E2">
        <w:rPr>
          <w:rFonts w:ascii="Times New Roman" w:eastAsia="Times New Roman" w:hAnsi="Times New Roman" w:cs="Times New Roman"/>
          <w:b/>
          <w:sz w:val="28"/>
          <w:szCs w:val="28"/>
          <w:lang w:eastAsia="ru-RU"/>
        </w:rPr>
        <w:t xml:space="preserve">опасных </w:t>
      </w:r>
      <w:r w:rsidR="00C95EB8" w:rsidRPr="001043E2">
        <w:rPr>
          <w:rFonts w:ascii="Times New Roman" w:eastAsia="Times New Roman" w:hAnsi="Times New Roman" w:cs="Times New Roman"/>
          <w:b/>
          <w:sz w:val="28"/>
          <w:szCs w:val="28"/>
          <w:lang w:eastAsia="ru-RU"/>
        </w:rPr>
        <w:t>отходов</w:t>
      </w:r>
    </w:p>
    <w:p w:rsidR="0047548B" w:rsidRPr="001043E2" w:rsidRDefault="0047548B" w:rsidP="006B33A4">
      <w:pPr>
        <w:pStyle w:val="afb"/>
        <w:numPr>
          <w:ilvl w:val="0"/>
          <w:numId w:val="23"/>
        </w:numPr>
        <w:shd w:val="clear" w:color="auto" w:fill="FFFFFF"/>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Организация, нарушившая порядок, установленный настоящим Положением, и тем самым допустившая незаконную трансграничную перевозку отходов, несет ответственность в соответствии с законодательством Кыргызской Республики.</w:t>
      </w:r>
    </w:p>
    <w:p w:rsidR="0047548B" w:rsidRPr="001043E2" w:rsidRDefault="0047548B" w:rsidP="006B33A4">
      <w:pPr>
        <w:pStyle w:val="afb"/>
        <w:numPr>
          <w:ilvl w:val="0"/>
          <w:numId w:val="23"/>
        </w:numPr>
        <w:shd w:val="clear" w:color="auto" w:fill="FFFFFF"/>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 xml:space="preserve">Импортер (экспортер) опасных отходов, либо уполномоченные ими лица, осуществляющие ввоз отходов в </w:t>
      </w:r>
      <w:proofErr w:type="spellStart"/>
      <w:r w:rsidRPr="001043E2">
        <w:rPr>
          <w:rFonts w:ascii="Times New Roman" w:eastAsia="Times New Roman" w:hAnsi="Times New Roman" w:cs="Times New Roman"/>
          <w:sz w:val="28"/>
          <w:szCs w:val="28"/>
          <w:lang w:eastAsia="ru-RU"/>
        </w:rPr>
        <w:t>Кыргызскую</w:t>
      </w:r>
      <w:proofErr w:type="spellEnd"/>
      <w:r w:rsidRPr="001043E2">
        <w:rPr>
          <w:rFonts w:ascii="Times New Roman" w:eastAsia="Times New Roman" w:hAnsi="Times New Roman" w:cs="Times New Roman"/>
          <w:sz w:val="28"/>
          <w:szCs w:val="28"/>
          <w:lang w:eastAsia="ru-RU"/>
        </w:rPr>
        <w:t xml:space="preserve"> Республику и (или) их перемещение транзитом через территорию Кыргызской Республики, несут ответственность за причинение вреда при осуществлении их ввоза и (или) перемещения транзитом и обязаны обеспечить возмещение ущерба.</w:t>
      </w:r>
    </w:p>
    <w:p w:rsidR="009C1587" w:rsidRPr="001043E2" w:rsidRDefault="009C1587" w:rsidP="006B33A4">
      <w:pPr>
        <w:pStyle w:val="afb"/>
        <w:numPr>
          <w:ilvl w:val="0"/>
          <w:numId w:val="23"/>
        </w:numPr>
        <w:tabs>
          <w:tab w:val="left" w:pos="1134"/>
        </w:tabs>
        <w:spacing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lastRenderedPageBreak/>
        <w:t xml:space="preserve">В случае незаконной трансграничной перевозки отходов </w:t>
      </w:r>
      <w:proofErr w:type="gramStart"/>
      <w:r w:rsidRPr="001043E2">
        <w:rPr>
          <w:rFonts w:ascii="Times New Roman" w:eastAsia="Times New Roman" w:hAnsi="Times New Roman" w:cs="Times New Roman"/>
          <w:sz w:val="28"/>
          <w:szCs w:val="28"/>
          <w:lang w:eastAsia="ru-RU"/>
        </w:rPr>
        <w:t>на</w:t>
      </w:r>
      <w:proofErr w:type="gramEnd"/>
      <w:r w:rsidRPr="001043E2">
        <w:rPr>
          <w:rFonts w:ascii="Times New Roman" w:eastAsia="Times New Roman" w:hAnsi="Times New Roman" w:cs="Times New Roman"/>
          <w:sz w:val="28"/>
          <w:szCs w:val="28"/>
          <w:lang w:eastAsia="ru-RU"/>
        </w:rPr>
        <w:t xml:space="preserve"> (</w:t>
      </w:r>
      <w:proofErr w:type="gramStart"/>
      <w:r w:rsidRPr="001043E2">
        <w:rPr>
          <w:rFonts w:ascii="Times New Roman" w:eastAsia="Times New Roman" w:hAnsi="Times New Roman" w:cs="Times New Roman"/>
          <w:sz w:val="28"/>
          <w:szCs w:val="28"/>
          <w:lang w:eastAsia="ru-RU"/>
        </w:rPr>
        <w:t>через</w:t>
      </w:r>
      <w:proofErr w:type="gramEnd"/>
      <w:r w:rsidRPr="001043E2">
        <w:rPr>
          <w:rFonts w:ascii="Times New Roman" w:eastAsia="Times New Roman" w:hAnsi="Times New Roman" w:cs="Times New Roman"/>
          <w:sz w:val="28"/>
          <w:szCs w:val="28"/>
          <w:lang w:eastAsia="ru-RU"/>
        </w:rPr>
        <w:t>) территорию Кыргызской Республики, осуществленной в результате действий экспортера или производителя, экспортер или производитель обеспечивает возвращение отходов в государство экспорта за свой счет.</w:t>
      </w:r>
    </w:p>
    <w:p w:rsidR="0047548B" w:rsidRPr="001043E2" w:rsidRDefault="0047548B" w:rsidP="006B33A4">
      <w:pPr>
        <w:pStyle w:val="afb"/>
        <w:numPr>
          <w:ilvl w:val="0"/>
          <w:numId w:val="23"/>
        </w:numPr>
        <w:shd w:val="clear" w:color="auto" w:fill="FFFFFF"/>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Исполнение обязательств по вывозу отходов из Кыргызской Республики при их перемещении транзитом через территорию Кыргызской Республики, а также обязатель</w:t>
      </w:r>
      <w:proofErr w:type="gramStart"/>
      <w:r w:rsidRPr="001043E2">
        <w:rPr>
          <w:rFonts w:ascii="Times New Roman" w:eastAsia="Times New Roman" w:hAnsi="Times New Roman" w:cs="Times New Roman"/>
          <w:sz w:val="28"/>
          <w:szCs w:val="28"/>
          <w:lang w:eastAsia="ru-RU"/>
        </w:rPr>
        <w:t>ств всл</w:t>
      </w:r>
      <w:proofErr w:type="gramEnd"/>
      <w:r w:rsidRPr="001043E2">
        <w:rPr>
          <w:rFonts w:ascii="Times New Roman" w:eastAsia="Times New Roman" w:hAnsi="Times New Roman" w:cs="Times New Roman"/>
          <w:sz w:val="28"/>
          <w:szCs w:val="28"/>
          <w:lang w:eastAsia="ru-RU"/>
        </w:rPr>
        <w:t xml:space="preserve">едствие причинения вреда при ввозе этих отходов в </w:t>
      </w:r>
      <w:proofErr w:type="spellStart"/>
      <w:r w:rsidRPr="001043E2">
        <w:rPr>
          <w:rFonts w:ascii="Times New Roman" w:eastAsia="Times New Roman" w:hAnsi="Times New Roman" w:cs="Times New Roman"/>
          <w:sz w:val="28"/>
          <w:szCs w:val="28"/>
          <w:lang w:eastAsia="ru-RU"/>
        </w:rPr>
        <w:t>Кыргызскую</w:t>
      </w:r>
      <w:proofErr w:type="spellEnd"/>
      <w:r w:rsidRPr="001043E2">
        <w:rPr>
          <w:rFonts w:ascii="Times New Roman" w:eastAsia="Times New Roman" w:hAnsi="Times New Roman" w:cs="Times New Roman"/>
          <w:sz w:val="28"/>
          <w:szCs w:val="28"/>
          <w:lang w:eastAsia="ru-RU"/>
        </w:rPr>
        <w:t xml:space="preserve"> Республику или их перемещении транзитом через территорию Кыргызской Республики обеспечивается перевозчиком путем внесения залога денежных средств в республиканский бюджет. </w:t>
      </w:r>
    </w:p>
    <w:p w:rsidR="0047548B" w:rsidRPr="001043E2" w:rsidRDefault="009C1587" w:rsidP="006B33A4">
      <w:pPr>
        <w:shd w:val="clear" w:color="auto" w:fill="FFFFFF"/>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jc w:val="both"/>
        <w:rPr>
          <w:rFonts w:ascii="Times New Roman" w:eastAsia="Times New Roman" w:hAnsi="Times New Roman" w:cs="Times New Roman"/>
          <w:sz w:val="28"/>
          <w:szCs w:val="28"/>
          <w:lang w:eastAsia="ru-RU"/>
        </w:rPr>
      </w:pPr>
      <w:r w:rsidRPr="001043E2">
        <w:rPr>
          <w:rFonts w:ascii="Times New Roman" w:eastAsia="Times New Roman" w:hAnsi="Times New Roman" w:cs="Times New Roman"/>
          <w:sz w:val="28"/>
          <w:szCs w:val="28"/>
          <w:lang w:eastAsia="ru-RU"/>
        </w:rPr>
        <w:tab/>
      </w:r>
      <w:r w:rsidR="0047548B" w:rsidRPr="001043E2">
        <w:rPr>
          <w:rFonts w:ascii="Times New Roman" w:eastAsia="Times New Roman" w:hAnsi="Times New Roman" w:cs="Times New Roman"/>
          <w:sz w:val="28"/>
          <w:szCs w:val="28"/>
          <w:lang w:eastAsia="ru-RU"/>
        </w:rPr>
        <w:t>Порядок расчета суммы залога денежных средств, подлежащего внесению в республиканский бюджет в соответствии с частью первой настоящего пункта, а также порядок внесения такого залога в республиканский бюджет и его возврата устанавливаются Правительством Кыргызской Республики.</w:t>
      </w:r>
    </w:p>
    <w:p w:rsidR="00C95EB8" w:rsidRPr="001043E2" w:rsidRDefault="009C1587" w:rsidP="006B33A4">
      <w:pPr>
        <w:pStyle w:val="afb"/>
        <w:numPr>
          <w:ilvl w:val="0"/>
          <w:numId w:val="23"/>
        </w:numPr>
        <w:shd w:val="clear" w:color="auto" w:fill="FFFFFF"/>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eastAsia="Times New Roman" w:hAnsi="Times New Roman" w:cs="Times New Roman"/>
          <w:sz w:val="28"/>
          <w:szCs w:val="28"/>
          <w:lang w:eastAsia="ru-RU"/>
        </w:rPr>
      </w:pPr>
      <w:proofErr w:type="gramStart"/>
      <w:r w:rsidRPr="001043E2">
        <w:rPr>
          <w:rFonts w:ascii="Times New Roman" w:eastAsia="Times New Roman" w:hAnsi="Times New Roman" w:cs="Times New Roman"/>
          <w:sz w:val="28"/>
          <w:szCs w:val="28"/>
          <w:lang w:eastAsia="ru-RU"/>
        </w:rPr>
        <w:t>Если трансграничное перемещение отходов, на которую заинтересованные государства дали экспертное заключение в соответствии с настоящим Положением, не может быть завершена с соблюдением условий контракта по переработке, утилизации и перевозке отходов на территории государства импорта, экспортер обязан вывезти отходы обратно не позднее чем через 90 дней с того момента, как компетентный орган государства импорта информировал об этом компетентный орган государства экспорта</w:t>
      </w:r>
      <w:proofErr w:type="gramEnd"/>
      <w:r w:rsidRPr="001043E2">
        <w:rPr>
          <w:rFonts w:ascii="Times New Roman" w:eastAsia="Times New Roman" w:hAnsi="Times New Roman" w:cs="Times New Roman"/>
          <w:sz w:val="28"/>
          <w:szCs w:val="28"/>
          <w:lang w:eastAsia="ru-RU"/>
        </w:rPr>
        <w:t xml:space="preserve"> или производителя (экспортера) и секретариат </w:t>
      </w:r>
      <w:proofErr w:type="spellStart"/>
      <w:r w:rsidRPr="001043E2">
        <w:rPr>
          <w:rFonts w:ascii="Times New Roman" w:eastAsia="Times New Roman" w:hAnsi="Times New Roman" w:cs="Times New Roman"/>
          <w:sz w:val="28"/>
          <w:szCs w:val="28"/>
          <w:lang w:eastAsia="ru-RU"/>
        </w:rPr>
        <w:t>Базельской</w:t>
      </w:r>
      <w:proofErr w:type="spellEnd"/>
      <w:r w:rsidRPr="001043E2">
        <w:rPr>
          <w:rFonts w:ascii="Times New Roman" w:eastAsia="Times New Roman" w:hAnsi="Times New Roman" w:cs="Times New Roman"/>
          <w:sz w:val="28"/>
          <w:szCs w:val="28"/>
          <w:lang w:eastAsia="ru-RU"/>
        </w:rPr>
        <w:t xml:space="preserve"> конвенции, либо в любой другой срок, согласованный заинтересованными сторонами.</w:t>
      </w:r>
    </w:p>
    <w:p w:rsidR="001D362F" w:rsidRPr="001043E2" w:rsidRDefault="001D362F" w:rsidP="006B33A4">
      <w:pPr>
        <w:shd w:val="clear" w:color="auto" w:fill="FFFFFF"/>
        <w:tabs>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10"/>
        <w:rPr>
          <w:rFonts w:ascii="Times New Roman" w:eastAsia="Times New Roman" w:hAnsi="Times New Roman" w:cs="Times New Roman"/>
          <w:sz w:val="28"/>
          <w:szCs w:val="28"/>
          <w:lang w:eastAsia="ru-RU"/>
        </w:rPr>
      </w:pPr>
    </w:p>
    <w:p w:rsidR="00AA2093" w:rsidRPr="001043E2" w:rsidRDefault="00AA2093" w:rsidP="0075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sectPr w:rsidR="00AA2093" w:rsidRPr="001043E2" w:rsidSect="00751C58">
          <w:pgSz w:w="11906" w:h="16838"/>
          <w:pgMar w:top="1134" w:right="1134" w:bottom="1134" w:left="1701" w:header="708" w:footer="708" w:gutter="0"/>
          <w:cols w:space="708"/>
          <w:docGrid w:linePitch="360"/>
        </w:sectPr>
      </w:pPr>
    </w:p>
    <w:p w:rsidR="00321DC3" w:rsidRPr="001043E2" w:rsidRDefault="00321DC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lastRenderedPageBreak/>
        <w:t xml:space="preserve">Приложение </w:t>
      </w:r>
      <w:r w:rsidR="00984993" w:rsidRPr="001043E2">
        <w:rPr>
          <w:rFonts w:ascii="Times New Roman" w:hAnsi="Times New Roman" w:cs="Times New Roman"/>
          <w:sz w:val="28"/>
          <w:szCs w:val="28"/>
        </w:rPr>
        <w:t>3</w:t>
      </w:r>
    </w:p>
    <w:p w:rsidR="00321DC3" w:rsidRPr="001043E2" w:rsidRDefault="00321DC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t xml:space="preserve">к Положению о порядке </w:t>
      </w:r>
      <w:proofErr w:type="gramStart"/>
      <w:r w:rsidRPr="001043E2">
        <w:rPr>
          <w:rFonts w:ascii="Times New Roman" w:hAnsi="Times New Roman" w:cs="Times New Roman"/>
          <w:sz w:val="28"/>
          <w:szCs w:val="28"/>
        </w:rPr>
        <w:t>государственного</w:t>
      </w:r>
      <w:proofErr w:type="gramEnd"/>
    </w:p>
    <w:p w:rsidR="00321DC3" w:rsidRPr="001043E2" w:rsidRDefault="00321DC3" w:rsidP="00751C58">
      <w:pPr>
        <w:spacing w:after="0" w:line="240" w:lineRule="auto"/>
        <w:ind w:firstLine="3686"/>
        <w:rPr>
          <w:rFonts w:ascii="Times New Roman" w:hAnsi="Times New Roman" w:cs="Times New Roman"/>
          <w:sz w:val="28"/>
          <w:szCs w:val="28"/>
        </w:rPr>
      </w:pPr>
      <w:proofErr w:type="spellStart"/>
      <w:r w:rsidRPr="001043E2">
        <w:rPr>
          <w:rFonts w:ascii="Times New Roman" w:hAnsi="Times New Roman" w:cs="Times New Roman"/>
          <w:sz w:val="28"/>
          <w:szCs w:val="28"/>
        </w:rPr>
        <w:t>регулированиятрансграничного</w:t>
      </w:r>
      <w:proofErr w:type="spellEnd"/>
      <w:r w:rsidRPr="001043E2">
        <w:rPr>
          <w:rFonts w:ascii="Times New Roman" w:hAnsi="Times New Roman" w:cs="Times New Roman"/>
          <w:sz w:val="28"/>
          <w:szCs w:val="28"/>
        </w:rPr>
        <w:t xml:space="preserve"> перемещения</w:t>
      </w:r>
    </w:p>
    <w:p w:rsidR="00321DC3" w:rsidRPr="001043E2" w:rsidRDefault="00321DC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t>опасных и других отходов</w:t>
      </w:r>
    </w:p>
    <w:p w:rsidR="00321DC3" w:rsidRPr="001043E2" w:rsidRDefault="00321DC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t>в Кыргызской Республике</w:t>
      </w:r>
    </w:p>
    <w:p w:rsidR="00321DC3" w:rsidRPr="001043E2" w:rsidRDefault="00321DC3" w:rsidP="00751C58">
      <w:pPr>
        <w:spacing w:after="0" w:line="240" w:lineRule="auto"/>
        <w:rPr>
          <w:rFonts w:ascii="Times New Roman" w:hAnsi="Times New Roman" w:cs="Times New Roman"/>
          <w:sz w:val="28"/>
          <w:szCs w:val="28"/>
        </w:rPr>
      </w:pPr>
    </w:p>
    <w:p w:rsidR="00321DC3" w:rsidRDefault="00321DC3" w:rsidP="001A4B34">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 xml:space="preserve">Форма </w:t>
      </w:r>
    </w:p>
    <w:p w:rsidR="001A4B34" w:rsidRPr="001043E2" w:rsidRDefault="001A4B34" w:rsidP="001A4B34">
      <w:pPr>
        <w:spacing w:after="0" w:line="240" w:lineRule="auto"/>
        <w:rPr>
          <w:rFonts w:ascii="Times New Roman" w:hAnsi="Times New Roman" w:cs="Times New Roman"/>
          <w:sz w:val="28"/>
          <w:szCs w:val="28"/>
        </w:rPr>
      </w:pPr>
    </w:p>
    <w:p w:rsidR="00BE5044" w:rsidRPr="001043E2" w:rsidRDefault="00BE5044" w:rsidP="00751C58">
      <w:pPr>
        <w:spacing w:after="0" w:line="240" w:lineRule="auto"/>
        <w:jc w:val="both"/>
        <w:rPr>
          <w:rFonts w:ascii="Times New Roman" w:hAnsi="Times New Roman" w:cs="Times New Roman"/>
          <w:sz w:val="28"/>
          <w:szCs w:val="28"/>
        </w:rPr>
      </w:pPr>
    </w:p>
    <w:p w:rsidR="00E54F45" w:rsidRPr="001043E2" w:rsidRDefault="00E54F45" w:rsidP="00751C58">
      <w:pPr>
        <w:spacing w:after="0" w:line="240" w:lineRule="auto"/>
        <w:jc w:val="both"/>
        <w:rPr>
          <w:rFonts w:ascii="Times New Roman" w:hAnsi="Times New Roman" w:cs="Times New Roman"/>
          <w:sz w:val="28"/>
          <w:szCs w:val="28"/>
        </w:rPr>
      </w:pPr>
    </w:p>
    <w:p w:rsidR="00E54F45" w:rsidRPr="001043E2" w:rsidRDefault="001A4B34" w:rsidP="00751C58">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Экспертное заключение</w:t>
      </w:r>
    </w:p>
    <w:p w:rsidR="00B6702D" w:rsidRPr="001043E2" w:rsidRDefault="00B6702D" w:rsidP="00751C58">
      <w:pPr>
        <w:spacing w:after="0" w:line="240" w:lineRule="auto"/>
        <w:jc w:val="center"/>
        <w:rPr>
          <w:rFonts w:ascii="Times New Roman" w:hAnsi="Times New Roman" w:cs="Times New Roman"/>
          <w:sz w:val="28"/>
          <w:szCs w:val="28"/>
        </w:rPr>
      </w:pPr>
      <w:r w:rsidRPr="001043E2">
        <w:rPr>
          <w:rFonts w:ascii="Times New Roman" w:hAnsi="Times New Roman" w:cs="Times New Roman"/>
          <w:sz w:val="28"/>
          <w:szCs w:val="28"/>
        </w:rPr>
        <w:t xml:space="preserve">         № ____/20   /_________</w:t>
      </w:r>
    </w:p>
    <w:p w:rsidR="00E54F45" w:rsidRPr="001043E2" w:rsidRDefault="00E54F45" w:rsidP="00751C58">
      <w:pPr>
        <w:spacing w:after="0" w:line="240" w:lineRule="auto"/>
        <w:jc w:val="center"/>
        <w:rPr>
          <w:rFonts w:ascii="Times New Roman" w:hAnsi="Times New Roman" w:cs="Times New Roman"/>
          <w:sz w:val="28"/>
          <w:szCs w:val="28"/>
        </w:rPr>
      </w:pPr>
    </w:p>
    <w:p w:rsidR="00BE5044" w:rsidRPr="001043E2" w:rsidRDefault="00B6702D" w:rsidP="00751C58">
      <w:pPr>
        <w:spacing w:after="0" w:line="240" w:lineRule="auto"/>
        <w:rPr>
          <w:rFonts w:ascii="Times New Roman" w:hAnsi="Times New Roman" w:cs="Times New Roman"/>
          <w:sz w:val="20"/>
          <w:szCs w:val="20"/>
        </w:rPr>
      </w:pPr>
      <w:r w:rsidRPr="001043E2">
        <w:rPr>
          <w:rFonts w:ascii="Times New Roman" w:hAnsi="Times New Roman" w:cs="Times New Roman"/>
          <w:sz w:val="28"/>
          <w:szCs w:val="28"/>
        </w:rPr>
        <w:t>Выдано</w:t>
      </w:r>
      <w:r w:rsidRPr="001043E2">
        <w:rPr>
          <w:rFonts w:ascii="Times New Roman" w:hAnsi="Times New Roman" w:cs="Times New Roman"/>
          <w:sz w:val="20"/>
          <w:szCs w:val="20"/>
        </w:rPr>
        <w:t>__________________________________________________________</w:t>
      </w:r>
      <w:r w:rsidR="00BE5044" w:rsidRPr="001043E2">
        <w:rPr>
          <w:rFonts w:ascii="Times New Roman" w:hAnsi="Times New Roman" w:cs="Times New Roman"/>
          <w:sz w:val="20"/>
          <w:szCs w:val="20"/>
        </w:rPr>
        <w:t>________________________</w:t>
      </w:r>
      <w:r w:rsidRPr="001043E2">
        <w:rPr>
          <w:rFonts w:ascii="Times New Roman" w:hAnsi="Times New Roman" w:cs="Times New Roman"/>
          <w:sz w:val="20"/>
          <w:szCs w:val="20"/>
        </w:rPr>
        <w:t>__</w:t>
      </w:r>
    </w:p>
    <w:p w:rsidR="00BE5044" w:rsidRPr="001043E2" w:rsidRDefault="00B6702D" w:rsidP="00751C58">
      <w:pPr>
        <w:spacing w:after="0" w:line="240" w:lineRule="auto"/>
        <w:rPr>
          <w:rFonts w:ascii="Times New Roman" w:hAnsi="Times New Roman" w:cs="Times New Roman"/>
          <w:sz w:val="20"/>
          <w:szCs w:val="20"/>
        </w:rPr>
      </w:pPr>
      <w:r w:rsidRPr="001043E2">
        <w:rPr>
          <w:rFonts w:ascii="Times New Roman" w:hAnsi="Times New Roman" w:cs="Times New Roman"/>
          <w:sz w:val="20"/>
          <w:szCs w:val="20"/>
        </w:rPr>
        <w:t xml:space="preserve">(Название организации, юридический адрес, страна, /для физических лиц Ф.И.О.) </w:t>
      </w:r>
    </w:p>
    <w:p w:rsidR="00E54F45" w:rsidRPr="001043E2" w:rsidRDefault="00E54F45" w:rsidP="00751C58">
      <w:pPr>
        <w:spacing w:after="0" w:line="240" w:lineRule="auto"/>
        <w:rPr>
          <w:rFonts w:ascii="Times New Roman" w:hAnsi="Times New Roman" w:cs="Times New Roman"/>
          <w:sz w:val="28"/>
          <w:szCs w:val="28"/>
        </w:rPr>
      </w:pPr>
    </w:p>
    <w:p w:rsidR="00B6702D" w:rsidRPr="001043E2" w:rsidRDefault="00BE5044" w:rsidP="00751C58">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В</w:t>
      </w:r>
      <w:r w:rsidR="00B6702D" w:rsidRPr="001043E2">
        <w:rPr>
          <w:rFonts w:ascii="Times New Roman" w:hAnsi="Times New Roman" w:cs="Times New Roman"/>
          <w:sz w:val="28"/>
          <w:szCs w:val="28"/>
        </w:rPr>
        <w:t xml:space="preserve">ид перемещения </w:t>
      </w:r>
      <w:r w:rsidRPr="001043E2">
        <w:rPr>
          <w:rFonts w:ascii="Times New Roman" w:hAnsi="Times New Roman" w:cs="Times New Roman"/>
          <w:sz w:val="28"/>
          <w:szCs w:val="28"/>
        </w:rPr>
        <w:t>__________________________________________________</w:t>
      </w:r>
    </w:p>
    <w:p w:rsidR="00E54F45" w:rsidRPr="001043E2" w:rsidRDefault="00E54F45" w:rsidP="00751C58">
      <w:pPr>
        <w:spacing w:after="0" w:line="240" w:lineRule="auto"/>
        <w:rPr>
          <w:rFonts w:ascii="Times New Roman" w:hAnsi="Times New Roman" w:cs="Times New Roman"/>
          <w:sz w:val="28"/>
          <w:szCs w:val="28"/>
        </w:rPr>
      </w:pPr>
    </w:p>
    <w:p w:rsidR="00E54F45" w:rsidRPr="001043E2" w:rsidRDefault="00E54F45" w:rsidP="00751C58">
      <w:pPr>
        <w:spacing w:after="0" w:line="240" w:lineRule="auto"/>
        <w:rPr>
          <w:rFonts w:ascii="Times New Roman" w:hAnsi="Times New Roman" w:cs="Times New Roman"/>
          <w:sz w:val="20"/>
          <w:szCs w:val="20"/>
        </w:rPr>
      </w:pPr>
    </w:p>
    <w:tbl>
      <w:tblPr>
        <w:tblStyle w:val="a4"/>
        <w:tblW w:w="0" w:type="auto"/>
        <w:tblInd w:w="108" w:type="dxa"/>
        <w:tblLook w:val="04A0"/>
      </w:tblPr>
      <w:tblGrid>
        <w:gridCol w:w="3082"/>
        <w:gridCol w:w="3190"/>
        <w:gridCol w:w="3190"/>
      </w:tblGrid>
      <w:tr w:rsidR="00A47616" w:rsidRPr="001043E2" w:rsidTr="00BE5044">
        <w:tc>
          <w:tcPr>
            <w:tcW w:w="3082" w:type="dxa"/>
          </w:tcPr>
          <w:p w:rsidR="00BE5044" w:rsidRPr="001043E2" w:rsidRDefault="00BE5044" w:rsidP="00751C58">
            <w:pPr>
              <w:rPr>
                <w:rFonts w:ascii="Times New Roman" w:hAnsi="Times New Roman" w:cs="Times New Roman"/>
                <w:sz w:val="28"/>
                <w:szCs w:val="28"/>
              </w:rPr>
            </w:pPr>
            <w:r w:rsidRPr="001043E2">
              <w:rPr>
                <w:rFonts w:ascii="Times New Roman" w:hAnsi="Times New Roman" w:cs="Times New Roman"/>
                <w:sz w:val="28"/>
                <w:szCs w:val="28"/>
              </w:rPr>
              <w:t xml:space="preserve">Наименование товара </w:t>
            </w:r>
          </w:p>
        </w:tc>
        <w:tc>
          <w:tcPr>
            <w:tcW w:w="3190" w:type="dxa"/>
          </w:tcPr>
          <w:p w:rsidR="00BE5044" w:rsidRPr="001043E2" w:rsidRDefault="00BE5044" w:rsidP="00751C58">
            <w:pPr>
              <w:rPr>
                <w:rFonts w:ascii="Times New Roman" w:hAnsi="Times New Roman" w:cs="Times New Roman"/>
                <w:sz w:val="28"/>
                <w:szCs w:val="28"/>
              </w:rPr>
            </w:pPr>
            <w:r w:rsidRPr="001043E2">
              <w:rPr>
                <w:rFonts w:ascii="Times New Roman" w:hAnsi="Times New Roman" w:cs="Times New Roman"/>
                <w:sz w:val="28"/>
                <w:szCs w:val="28"/>
              </w:rPr>
              <w:t>Количество</w:t>
            </w:r>
          </w:p>
        </w:tc>
        <w:tc>
          <w:tcPr>
            <w:tcW w:w="3190" w:type="dxa"/>
          </w:tcPr>
          <w:p w:rsidR="00BE5044" w:rsidRPr="001043E2" w:rsidRDefault="00BE5044" w:rsidP="00751C58">
            <w:pPr>
              <w:rPr>
                <w:rFonts w:ascii="Times New Roman" w:hAnsi="Times New Roman" w:cs="Times New Roman"/>
                <w:sz w:val="28"/>
                <w:szCs w:val="28"/>
              </w:rPr>
            </w:pPr>
            <w:r w:rsidRPr="001043E2">
              <w:rPr>
                <w:rFonts w:ascii="Times New Roman" w:hAnsi="Times New Roman" w:cs="Times New Roman"/>
                <w:sz w:val="28"/>
                <w:szCs w:val="28"/>
              </w:rPr>
              <w:t>Единица измерения</w:t>
            </w:r>
          </w:p>
        </w:tc>
      </w:tr>
      <w:tr w:rsidR="00A47616" w:rsidRPr="001043E2" w:rsidTr="00BE5044">
        <w:tc>
          <w:tcPr>
            <w:tcW w:w="3082" w:type="dxa"/>
          </w:tcPr>
          <w:p w:rsidR="00BE5044" w:rsidRPr="001043E2" w:rsidRDefault="00BE5044" w:rsidP="00751C58">
            <w:pPr>
              <w:rPr>
                <w:rFonts w:ascii="Times New Roman" w:hAnsi="Times New Roman" w:cs="Times New Roman"/>
                <w:sz w:val="28"/>
                <w:szCs w:val="28"/>
              </w:rPr>
            </w:pPr>
          </w:p>
          <w:p w:rsidR="00E54F45" w:rsidRPr="001043E2" w:rsidRDefault="00E54F45" w:rsidP="00751C58">
            <w:pPr>
              <w:rPr>
                <w:rFonts w:ascii="Times New Roman" w:hAnsi="Times New Roman" w:cs="Times New Roman"/>
                <w:sz w:val="28"/>
                <w:szCs w:val="28"/>
              </w:rPr>
            </w:pPr>
          </w:p>
          <w:p w:rsidR="00E54F45" w:rsidRPr="001043E2" w:rsidRDefault="00E54F45" w:rsidP="00751C58">
            <w:pPr>
              <w:rPr>
                <w:rFonts w:ascii="Times New Roman" w:hAnsi="Times New Roman" w:cs="Times New Roman"/>
                <w:sz w:val="28"/>
                <w:szCs w:val="28"/>
              </w:rPr>
            </w:pPr>
          </w:p>
        </w:tc>
        <w:tc>
          <w:tcPr>
            <w:tcW w:w="3190" w:type="dxa"/>
          </w:tcPr>
          <w:p w:rsidR="00BE5044" w:rsidRPr="001043E2" w:rsidRDefault="00BE5044" w:rsidP="00751C58">
            <w:pPr>
              <w:rPr>
                <w:rFonts w:ascii="Times New Roman" w:hAnsi="Times New Roman" w:cs="Times New Roman"/>
                <w:sz w:val="28"/>
                <w:szCs w:val="28"/>
              </w:rPr>
            </w:pPr>
          </w:p>
          <w:p w:rsidR="00BE5044" w:rsidRPr="001043E2" w:rsidRDefault="00BE5044" w:rsidP="00751C58">
            <w:pPr>
              <w:rPr>
                <w:rFonts w:ascii="Times New Roman" w:hAnsi="Times New Roman" w:cs="Times New Roman"/>
                <w:sz w:val="28"/>
                <w:szCs w:val="28"/>
              </w:rPr>
            </w:pPr>
          </w:p>
        </w:tc>
        <w:tc>
          <w:tcPr>
            <w:tcW w:w="3190" w:type="dxa"/>
          </w:tcPr>
          <w:p w:rsidR="00BE5044" w:rsidRPr="001043E2" w:rsidRDefault="00BE5044" w:rsidP="00751C58">
            <w:pPr>
              <w:rPr>
                <w:rFonts w:ascii="Times New Roman" w:hAnsi="Times New Roman" w:cs="Times New Roman"/>
                <w:sz w:val="28"/>
                <w:szCs w:val="28"/>
              </w:rPr>
            </w:pPr>
          </w:p>
        </w:tc>
      </w:tr>
    </w:tbl>
    <w:p w:rsidR="00B6702D" w:rsidRPr="001043E2" w:rsidRDefault="00B6702D" w:rsidP="00751C58">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 xml:space="preserve">(Раздел Единого перечня товаров)     </w:t>
      </w:r>
      <w:r w:rsidR="00BE5044" w:rsidRPr="001043E2">
        <w:rPr>
          <w:rFonts w:ascii="Times New Roman" w:hAnsi="Times New Roman" w:cs="Times New Roman"/>
          <w:sz w:val="28"/>
          <w:szCs w:val="28"/>
        </w:rPr>
        <w:t>___________________________________</w:t>
      </w:r>
      <w:r w:rsidRPr="001043E2">
        <w:rPr>
          <w:rFonts w:ascii="Times New Roman" w:hAnsi="Times New Roman" w:cs="Times New Roman"/>
          <w:sz w:val="28"/>
          <w:szCs w:val="28"/>
        </w:rPr>
        <w:t xml:space="preserve">                                                                                                                                                                                                        (Код ТН ВЭД ТС *) </w:t>
      </w:r>
      <w:r w:rsidR="00BE5044" w:rsidRPr="001043E2">
        <w:rPr>
          <w:rFonts w:ascii="Times New Roman" w:hAnsi="Times New Roman" w:cs="Times New Roman"/>
          <w:sz w:val="28"/>
          <w:szCs w:val="28"/>
        </w:rPr>
        <w:t>_________________________________________________</w:t>
      </w:r>
    </w:p>
    <w:p w:rsidR="00BE5044" w:rsidRPr="001043E2" w:rsidRDefault="00B6702D" w:rsidP="00751C58">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 xml:space="preserve"> Получатель/отправитель *    </w:t>
      </w:r>
      <w:r w:rsidR="00BE5044" w:rsidRPr="001043E2">
        <w:rPr>
          <w:rFonts w:ascii="Times New Roman" w:hAnsi="Times New Roman" w:cs="Times New Roman"/>
          <w:sz w:val="28"/>
          <w:szCs w:val="28"/>
        </w:rPr>
        <w:t>_________________________________________</w:t>
      </w:r>
    </w:p>
    <w:p w:rsidR="00BE5044" w:rsidRPr="001043E2" w:rsidRDefault="00BE5044" w:rsidP="00751C58">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__________________________________________________________________</w:t>
      </w:r>
    </w:p>
    <w:p w:rsidR="00BE5044" w:rsidRPr="001043E2" w:rsidRDefault="00B6702D" w:rsidP="00751C58">
      <w:pPr>
        <w:spacing w:after="0" w:line="240" w:lineRule="auto"/>
        <w:jc w:val="center"/>
        <w:rPr>
          <w:rFonts w:ascii="Times New Roman" w:hAnsi="Times New Roman" w:cs="Times New Roman"/>
          <w:sz w:val="20"/>
          <w:szCs w:val="20"/>
        </w:rPr>
      </w:pPr>
      <w:r w:rsidRPr="001043E2">
        <w:rPr>
          <w:rFonts w:ascii="Times New Roman" w:hAnsi="Times New Roman" w:cs="Times New Roman"/>
          <w:sz w:val="20"/>
          <w:szCs w:val="20"/>
        </w:rPr>
        <w:t>(Название, юридический адрес, страна)</w:t>
      </w:r>
    </w:p>
    <w:p w:rsidR="00E54F45" w:rsidRPr="001043E2" w:rsidRDefault="00E54F45" w:rsidP="00751C58">
      <w:pPr>
        <w:spacing w:after="0" w:line="240" w:lineRule="auto"/>
        <w:jc w:val="center"/>
        <w:rPr>
          <w:rFonts w:ascii="Times New Roman" w:hAnsi="Times New Roman" w:cs="Times New Roman"/>
          <w:sz w:val="28"/>
          <w:szCs w:val="28"/>
        </w:rPr>
      </w:pPr>
    </w:p>
    <w:p w:rsidR="00BE5044" w:rsidRPr="001043E2" w:rsidRDefault="00B6702D" w:rsidP="00751C58">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 xml:space="preserve">Страна назначения/отправления * </w:t>
      </w:r>
      <w:r w:rsidR="00BE5044" w:rsidRPr="001043E2">
        <w:rPr>
          <w:rFonts w:ascii="Times New Roman" w:hAnsi="Times New Roman" w:cs="Times New Roman"/>
          <w:sz w:val="28"/>
          <w:szCs w:val="28"/>
        </w:rPr>
        <w:t>_____________________________________</w:t>
      </w:r>
    </w:p>
    <w:p w:rsidR="00B6702D" w:rsidRPr="001043E2" w:rsidRDefault="00B6702D" w:rsidP="00751C58">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Цель ввоза (вывоза)</w:t>
      </w:r>
      <w:r w:rsidR="00BE5044" w:rsidRPr="001043E2">
        <w:rPr>
          <w:rFonts w:ascii="Times New Roman" w:hAnsi="Times New Roman" w:cs="Times New Roman"/>
          <w:sz w:val="28"/>
          <w:szCs w:val="28"/>
        </w:rPr>
        <w:t>_________________________________________________</w:t>
      </w:r>
      <w:r w:rsidRPr="001043E2">
        <w:rPr>
          <w:rFonts w:ascii="Times New Roman" w:hAnsi="Times New Roman" w:cs="Times New Roman"/>
          <w:sz w:val="28"/>
          <w:szCs w:val="28"/>
        </w:rPr>
        <w:t xml:space="preserve">                                                                                                                 Срок временного ввоза (вывоза)  </w:t>
      </w:r>
      <w:r w:rsidR="00BE5044" w:rsidRPr="001043E2">
        <w:rPr>
          <w:rFonts w:ascii="Times New Roman" w:hAnsi="Times New Roman" w:cs="Times New Roman"/>
          <w:sz w:val="28"/>
          <w:szCs w:val="28"/>
        </w:rPr>
        <w:t>______________________________________</w:t>
      </w:r>
    </w:p>
    <w:p w:rsidR="00B6702D" w:rsidRPr="001043E2" w:rsidRDefault="00B6702D" w:rsidP="00751C58">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 xml:space="preserve"> Основание:  </w:t>
      </w:r>
      <w:r w:rsidR="00BE5044" w:rsidRPr="001043E2">
        <w:rPr>
          <w:rFonts w:ascii="Times New Roman" w:hAnsi="Times New Roman" w:cs="Times New Roman"/>
          <w:sz w:val="28"/>
          <w:szCs w:val="28"/>
        </w:rPr>
        <w:t>_______________________________________________________</w:t>
      </w:r>
    </w:p>
    <w:p w:rsidR="00B6702D" w:rsidRPr="001043E2" w:rsidRDefault="00B6702D" w:rsidP="00751C58">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 xml:space="preserve">Дополнительная информация </w:t>
      </w:r>
      <w:r w:rsidR="00BE5044" w:rsidRPr="001043E2">
        <w:rPr>
          <w:rFonts w:ascii="Times New Roman" w:hAnsi="Times New Roman" w:cs="Times New Roman"/>
          <w:sz w:val="28"/>
          <w:szCs w:val="28"/>
        </w:rPr>
        <w:t>_________________________________________</w:t>
      </w:r>
    </w:p>
    <w:p w:rsidR="00BE5044" w:rsidRPr="001043E2" w:rsidRDefault="00B6702D" w:rsidP="00751C58">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 xml:space="preserve"> Страна транзита  *     </w:t>
      </w:r>
      <w:r w:rsidR="00BE5044" w:rsidRPr="001043E2">
        <w:rPr>
          <w:rFonts w:ascii="Times New Roman" w:hAnsi="Times New Roman" w:cs="Times New Roman"/>
          <w:sz w:val="28"/>
          <w:szCs w:val="28"/>
        </w:rPr>
        <w:t>_______________________________________________</w:t>
      </w:r>
    </w:p>
    <w:p w:rsidR="00B6702D" w:rsidRPr="001043E2" w:rsidRDefault="00B6702D" w:rsidP="00751C58">
      <w:pPr>
        <w:spacing w:after="0" w:line="240" w:lineRule="auto"/>
        <w:jc w:val="center"/>
        <w:rPr>
          <w:rFonts w:ascii="Times New Roman" w:hAnsi="Times New Roman" w:cs="Times New Roman"/>
          <w:sz w:val="20"/>
          <w:szCs w:val="20"/>
        </w:rPr>
      </w:pPr>
      <w:r w:rsidRPr="001043E2">
        <w:rPr>
          <w:rFonts w:ascii="Times New Roman" w:hAnsi="Times New Roman" w:cs="Times New Roman"/>
          <w:sz w:val="20"/>
          <w:szCs w:val="20"/>
        </w:rPr>
        <w:t>(Транзит по территории)</w:t>
      </w:r>
    </w:p>
    <w:p w:rsidR="00E54F45" w:rsidRPr="001043E2" w:rsidRDefault="00B6702D" w:rsidP="00751C58">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 xml:space="preserve"> Подпись                                        Дата     </w:t>
      </w:r>
    </w:p>
    <w:p w:rsidR="00B6702D" w:rsidRPr="001043E2" w:rsidRDefault="00B6702D" w:rsidP="00751C58">
      <w:pPr>
        <w:spacing w:after="0" w:line="240" w:lineRule="auto"/>
        <w:rPr>
          <w:rFonts w:ascii="Times New Roman" w:hAnsi="Times New Roman" w:cs="Times New Roman"/>
          <w:sz w:val="28"/>
          <w:szCs w:val="28"/>
        </w:rPr>
      </w:pPr>
    </w:p>
    <w:p w:rsidR="00E54F45" w:rsidRPr="001043E2" w:rsidRDefault="00B6702D" w:rsidP="00751C58">
      <w:pPr>
        <w:spacing w:after="0" w:line="240" w:lineRule="auto"/>
        <w:rPr>
          <w:rFonts w:ascii="Times New Roman" w:hAnsi="Times New Roman" w:cs="Times New Roman"/>
          <w:sz w:val="28"/>
          <w:szCs w:val="28"/>
        </w:rPr>
      </w:pPr>
      <w:r w:rsidRPr="001043E2">
        <w:rPr>
          <w:rFonts w:ascii="Times New Roman" w:hAnsi="Times New Roman" w:cs="Times New Roman"/>
          <w:sz w:val="28"/>
          <w:szCs w:val="28"/>
        </w:rPr>
        <w:t xml:space="preserve"> Заключение действительно по                                                                                                                                                                                                                                                                                                                                                                                                                                                                                      (Ф.И.О.)                                                                                     МП                                                                                                                                                                                                                                                                            (Должность )          </w:t>
      </w:r>
    </w:p>
    <w:p w:rsidR="00B6702D" w:rsidRPr="001043E2" w:rsidRDefault="00B6702D" w:rsidP="00751C58">
      <w:pPr>
        <w:spacing w:after="0" w:line="240" w:lineRule="auto"/>
        <w:rPr>
          <w:rFonts w:ascii="Times New Roman" w:hAnsi="Times New Roman" w:cs="Times New Roman"/>
          <w:sz w:val="28"/>
          <w:szCs w:val="28"/>
        </w:rPr>
      </w:pPr>
    </w:p>
    <w:p w:rsidR="00B6702D" w:rsidRPr="001043E2" w:rsidRDefault="00B6702D" w:rsidP="00751C58">
      <w:pPr>
        <w:spacing w:after="0" w:line="240" w:lineRule="auto"/>
        <w:rPr>
          <w:rFonts w:ascii="Times New Roman" w:hAnsi="Times New Roman" w:cs="Times New Roman"/>
          <w:sz w:val="20"/>
          <w:szCs w:val="20"/>
        </w:rPr>
      </w:pPr>
      <w:r w:rsidRPr="001043E2">
        <w:rPr>
          <w:rFonts w:ascii="Times New Roman" w:hAnsi="Times New Roman" w:cs="Times New Roman"/>
          <w:sz w:val="20"/>
          <w:szCs w:val="20"/>
        </w:rPr>
        <w:t xml:space="preserve">&lt;* &gt;  -строки заполняются с учетом требований к категориям товаров  </w:t>
      </w:r>
    </w:p>
    <w:p w:rsidR="00544710" w:rsidRPr="001043E2" w:rsidRDefault="00544710" w:rsidP="00751C58">
      <w:pPr>
        <w:spacing w:after="0" w:line="240" w:lineRule="auto"/>
        <w:rPr>
          <w:rFonts w:ascii="Times New Roman" w:hAnsi="Times New Roman" w:cs="Times New Roman"/>
          <w:sz w:val="20"/>
          <w:szCs w:val="20"/>
        </w:rPr>
      </w:pPr>
    </w:p>
    <w:p w:rsidR="00544710" w:rsidRDefault="00544710" w:rsidP="00751C58">
      <w:pPr>
        <w:spacing w:after="0" w:line="240" w:lineRule="auto"/>
        <w:rPr>
          <w:rFonts w:ascii="Times New Roman" w:hAnsi="Times New Roman" w:cs="Times New Roman"/>
          <w:sz w:val="20"/>
          <w:szCs w:val="20"/>
        </w:rPr>
      </w:pPr>
    </w:p>
    <w:p w:rsidR="001A4B34" w:rsidRDefault="001A4B34" w:rsidP="00751C58">
      <w:pPr>
        <w:spacing w:after="0" w:line="240" w:lineRule="auto"/>
        <w:rPr>
          <w:rFonts w:ascii="Times New Roman" w:hAnsi="Times New Roman" w:cs="Times New Roman"/>
          <w:sz w:val="20"/>
          <w:szCs w:val="20"/>
        </w:rPr>
      </w:pPr>
    </w:p>
    <w:p w:rsidR="001A4B34" w:rsidRPr="001043E2" w:rsidRDefault="001A4B34" w:rsidP="00751C58">
      <w:pPr>
        <w:spacing w:after="0" w:line="240" w:lineRule="auto"/>
        <w:rPr>
          <w:rFonts w:ascii="Times New Roman" w:hAnsi="Times New Roman" w:cs="Times New Roman"/>
          <w:sz w:val="20"/>
          <w:szCs w:val="20"/>
        </w:rPr>
      </w:pPr>
    </w:p>
    <w:p w:rsidR="00321DC3" w:rsidRPr="001043E2" w:rsidRDefault="00321DC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lastRenderedPageBreak/>
        <w:t xml:space="preserve">Приложение </w:t>
      </w:r>
      <w:r w:rsidR="00984993" w:rsidRPr="001043E2">
        <w:rPr>
          <w:rFonts w:ascii="Times New Roman" w:hAnsi="Times New Roman" w:cs="Times New Roman"/>
          <w:sz w:val="28"/>
          <w:szCs w:val="28"/>
        </w:rPr>
        <w:t>4</w:t>
      </w:r>
    </w:p>
    <w:p w:rsidR="00321DC3" w:rsidRPr="001043E2" w:rsidRDefault="00321DC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t xml:space="preserve">к Положению о порядке </w:t>
      </w:r>
      <w:proofErr w:type="gramStart"/>
      <w:r w:rsidRPr="001043E2">
        <w:rPr>
          <w:rFonts w:ascii="Times New Roman" w:hAnsi="Times New Roman" w:cs="Times New Roman"/>
          <w:sz w:val="28"/>
          <w:szCs w:val="28"/>
        </w:rPr>
        <w:t>государственного</w:t>
      </w:r>
      <w:proofErr w:type="gramEnd"/>
    </w:p>
    <w:p w:rsidR="00321DC3" w:rsidRPr="001043E2" w:rsidRDefault="00321DC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t>регулирования</w:t>
      </w:r>
      <w:r w:rsidR="001A4B34">
        <w:rPr>
          <w:rFonts w:ascii="Times New Roman" w:hAnsi="Times New Roman" w:cs="Times New Roman"/>
          <w:sz w:val="28"/>
          <w:szCs w:val="28"/>
        </w:rPr>
        <w:t xml:space="preserve"> </w:t>
      </w:r>
      <w:r w:rsidRPr="001043E2">
        <w:rPr>
          <w:rFonts w:ascii="Times New Roman" w:hAnsi="Times New Roman" w:cs="Times New Roman"/>
          <w:sz w:val="28"/>
          <w:szCs w:val="28"/>
        </w:rPr>
        <w:t>трансграничного перемещения</w:t>
      </w:r>
    </w:p>
    <w:p w:rsidR="00321DC3" w:rsidRPr="001043E2" w:rsidRDefault="00321DC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t>опасных и других отходов</w:t>
      </w:r>
    </w:p>
    <w:p w:rsidR="00321DC3" w:rsidRPr="001043E2" w:rsidRDefault="00321DC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t>в Кыргызской Республике</w:t>
      </w:r>
    </w:p>
    <w:p w:rsidR="00544710" w:rsidRPr="001043E2" w:rsidRDefault="00544710" w:rsidP="00751C58">
      <w:pPr>
        <w:spacing w:after="0" w:line="240" w:lineRule="auto"/>
        <w:rPr>
          <w:rFonts w:ascii="Times New Roman" w:hAnsi="Times New Roman" w:cs="Times New Roman"/>
          <w:sz w:val="20"/>
          <w:szCs w:val="20"/>
        </w:rPr>
      </w:pPr>
    </w:p>
    <w:p w:rsidR="00544710" w:rsidRPr="001043E2" w:rsidRDefault="00544710" w:rsidP="00751C58">
      <w:pPr>
        <w:spacing w:after="120"/>
        <w:jc w:val="center"/>
        <w:rPr>
          <w:rFonts w:ascii="Times New Roman" w:hAnsi="Times New Roman" w:cs="Times New Roman"/>
          <w:b/>
          <w:sz w:val="28"/>
          <w:szCs w:val="28"/>
        </w:rPr>
      </w:pPr>
      <w:r w:rsidRPr="001043E2">
        <w:rPr>
          <w:rFonts w:ascii="Times New Roman" w:hAnsi="Times New Roman" w:cs="Times New Roman"/>
          <w:b/>
          <w:sz w:val="28"/>
          <w:szCs w:val="28"/>
        </w:rPr>
        <w:t>Уведомление о трансграничн</w:t>
      </w:r>
      <w:r w:rsidR="00E02FC4" w:rsidRPr="001043E2">
        <w:rPr>
          <w:rFonts w:ascii="Times New Roman" w:hAnsi="Times New Roman" w:cs="Times New Roman"/>
          <w:b/>
          <w:sz w:val="28"/>
          <w:szCs w:val="28"/>
        </w:rPr>
        <w:t>ом</w:t>
      </w:r>
      <w:r w:rsidRPr="001043E2">
        <w:rPr>
          <w:rFonts w:ascii="Times New Roman" w:hAnsi="Times New Roman" w:cs="Times New Roman"/>
          <w:b/>
          <w:sz w:val="28"/>
          <w:szCs w:val="28"/>
        </w:rPr>
        <w:t xml:space="preserve"> </w:t>
      </w:r>
      <w:r w:rsidR="008F5666" w:rsidRPr="001043E2">
        <w:rPr>
          <w:rFonts w:ascii="Times New Roman" w:hAnsi="Times New Roman" w:cs="Times New Roman"/>
          <w:b/>
          <w:sz w:val="28"/>
          <w:szCs w:val="28"/>
        </w:rPr>
        <w:t>перемещени</w:t>
      </w:r>
      <w:r w:rsidR="00E02FC4" w:rsidRPr="001043E2">
        <w:rPr>
          <w:rFonts w:ascii="Times New Roman" w:hAnsi="Times New Roman" w:cs="Times New Roman"/>
          <w:b/>
          <w:sz w:val="28"/>
          <w:szCs w:val="28"/>
        </w:rPr>
        <w:t>и</w:t>
      </w:r>
      <w:r w:rsidRPr="001043E2">
        <w:rPr>
          <w:rFonts w:ascii="Times New Roman" w:hAnsi="Times New Roman" w:cs="Times New Roman"/>
          <w:b/>
          <w:sz w:val="28"/>
          <w:szCs w:val="28"/>
        </w:rPr>
        <w:t xml:space="preserve"> отходов</w:t>
      </w:r>
    </w:p>
    <w:tbl>
      <w:tblPr>
        <w:tblW w:w="10429" w:type="dxa"/>
        <w:tblInd w:w="-369" w:type="dxa"/>
        <w:tblBorders>
          <w:top w:val="single" w:sz="4" w:space="0" w:color="auto"/>
          <w:left w:val="single" w:sz="4" w:space="0" w:color="auto"/>
          <w:bottom w:val="single" w:sz="4" w:space="0" w:color="auto"/>
          <w:right w:val="single" w:sz="4" w:space="0" w:color="auto"/>
        </w:tblBorders>
        <w:tblLayout w:type="fixed"/>
        <w:tblLook w:val="01E0"/>
      </w:tblPr>
      <w:tblGrid>
        <w:gridCol w:w="1617"/>
        <w:gridCol w:w="992"/>
        <w:gridCol w:w="864"/>
        <w:gridCol w:w="213"/>
        <w:gridCol w:w="652"/>
        <w:gridCol w:w="864"/>
        <w:gridCol w:w="326"/>
        <w:gridCol w:w="539"/>
        <w:gridCol w:w="865"/>
        <w:gridCol w:w="865"/>
        <w:gridCol w:w="567"/>
        <w:gridCol w:w="873"/>
        <w:gridCol w:w="557"/>
        <w:gridCol w:w="635"/>
      </w:tblGrid>
      <w:tr w:rsidR="00A47616" w:rsidRPr="001043E2" w:rsidTr="00F25267">
        <w:tc>
          <w:tcPr>
            <w:tcW w:w="3686" w:type="dxa"/>
            <w:gridSpan w:val="4"/>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lang w:val="en-US"/>
              </w:rPr>
              <w:t>1</w:t>
            </w:r>
            <w:r w:rsidRPr="001043E2">
              <w:rPr>
                <w:rFonts w:ascii="Arial Narrow" w:hAnsi="Arial Narrow"/>
                <w:b/>
                <w:sz w:val="18"/>
                <w:szCs w:val="18"/>
              </w:rPr>
              <w:t>. Экспортер-уведомитель</w:t>
            </w:r>
            <w:r w:rsidRPr="001043E2">
              <w:rPr>
                <w:rFonts w:ascii="Arial Narrow" w:hAnsi="Arial Narrow"/>
                <w:sz w:val="18"/>
                <w:szCs w:val="18"/>
              </w:rPr>
              <w:t xml:space="preserve">   Регистрационный </w:t>
            </w:r>
            <w:r w:rsidRPr="001043E2">
              <w:rPr>
                <w:rFonts w:ascii="Arial Narrow" w:hAnsi="Arial Narrow"/>
                <w:sz w:val="18"/>
              </w:rPr>
              <w:t>№:</w:t>
            </w:r>
          </w:p>
        </w:tc>
        <w:tc>
          <w:tcPr>
            <w:tcW w:w="1842" w:type="dxa"/>
            <w:gridSpan w:val="3"/>
            <w:tcBorders>
              <w:top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266" w:type="dxa"/>
            <w:gridSpan w:val="6"/>
            <w:tcBorders>
              <w:left w:val="single" w:sz="4" w:space="0" w:color="auto"/>
            </w:tcBorders>
            <w:tcMar>
              <w:left w:w="57" w:type="dxa"/>
              <w:right w:w="57" w:type="dxa"/>
            </w:tcMa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3. Номер уведомления:</w:t>
            </w:r>
          </w:p>
        </w:tc>
        <w:tc>
          <w:tcPr>
            <w:tcW w:w="635" w:type="dxa"/>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Наименование:</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836" w:type="dxa"/>
            <w:gridSpan w:val="4"/>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Предмет уведомления</w:t>
            </w:r>
          </w:p>
        </w:tc>
        <w:tc>
          <w:tcPr>
            <w:tcW w:w="2065" w:type="dxa"/>
            <w:gridSpan w:val="3"/>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Адрес:</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3709" w:type="dxa"/>
            <w:gridSpan w:val="5"/>
            <w:tcBorders>
              <w:left w:val="single" w:sz="4" w:space="0" w:color="auto"/>
            </w:tcBorders>
            <w:tcMar>
              <w:left w:w="57" w:type="dxa"/>
              <w:right w:w="57" w:type="dxa"/>
            </w:tcMar>
          </w:tcPr>
          <w:p w:rsidR="00544710" w:rsidRPr="001043E2" w:rsidRDefault="00544710" w:rsidP="00751C58">
            <w:pPr>
              <w:spacing w:after="0"/>
              <w:ind w:hanging="228"/>
              <w:rPr>
                <w:rFonts w:ascii="Arial Narrow" w:hAnsi="Arial Narrow"/>
                <w:sz w:val="18"/>
                <w:szCs w:val="18"/>
              </w:rPr>
            </w:pPr>
            <w:r w:rsidRPr="001043E2">
              <w:rPr>
                <w:rFonts w:ascii="Arial Narrow" w:hAnsi="Arial Narrow"/>
                <w:sz w:val="18"/>
                <w:szCs w:val="18"/>
              </w:rPr>
              <w:t>А.</w:t>
            </w:r>
            <w:r w:rsidRPr="001043E2">
              <w:rPr>
                <w:rFonts w:ascii="Arial Narrow" w:hAnsi="Arial Narrow"/>
                <w:sz w:val="18"/>
                <w:szCs w:val="18"/>
              </w:rPr>
              <w:tab/>
              <w:t>(</w:t>
            </w:r>
            <w:proofErr w:type="spellStart"/>
            <w:r w:rsidRPr="001043E2">
              <w:rPr>
                <w:rFonts w:ascii="Arial Narrow" w:hAnsi="Arial Narrow"/>
                <w:sz w:val="18"/>
                <w:szCs w:val="18"/>
                <w:lang w:val="en-US"/>
              </w:rPr>
              <w:t>i</w:t>
            </w:r>
            <w:proofErr w:type="spellEnd"/>
            <w:r w:rsidRPr="001043E2">
              <w:rPr>
                <w:rFonts w:ascii="Arial Narrow" w:hAnsi="Arial Narrow"/>
                <w:sz w:val="18"/>
                <w:szCs w:val="18"/>
              </w:rPr>
              <w:t>) Разовая поставка:</w:t>
            </w:r>
          </w:p>
        </w:tc>
        <w:tc>
          <w:tcPr>
            <w:tcW w:w="1192" w:type="dxa"/>
            <w:gridSpan w:val="2"/>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r>
      <w:tr w:rsidR="00A47616" w:rsidRPr="001043E2" w:rsidTr="00F25267">
        <w:tc>
          <w:tcPr>
            <w:tcW w:w="5528" w:type="dxa"/>
            <w:gridSpan w:val="7"/>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3709" w:type="dxa"/>
            <w:gridSpan w:val="5"/>
            <w:tcBorders>
              <w:left w:val="single" w:sz="4" w:space="0" w:color="auto"/>
            </w:tcBorders>
            <w:tcMar>
              <w:left w:w="57" w:type="dxa"/>
              <w:right w:w="57" w:type="dxa"/>
            </w:tcMar>
          </w:tcPr>
          <w:p w:rsidR="00544710" w:rsidRPr="001043E2" w:rsidRDefault="00544710" w:rsidP="00751C58">
            <w:pPr>
              <w:spacing w:after="0"/>
              <w:ind w:hanging="228"/>
              <w:rPr>
                <w:rFonts w:ascii="Arial Narrow" w:hAnsi="Arial Narrow"/>
                <w:sz w:val="18"/>
                <w:szCs w:val="18"/>
              </w:rPr>
            </w:pPr>
            <w:r w:rsidRPr="001043E2">
              <w:rPr>
                <w:rFonts w:ascii="Arial Narrow" w:hAnsi="Arial Narrow"/>
                <w:sz w:val="18"/>
                <w:szCs w:val="18"/>
              </w:rPr>
              <w:tab/>
            </w:r>
            <w:r w:rsidRPr="001043E2">
              <w:rPr>
                <w:rFonts w:ascii="Arial Narrow" w:hAnsi="Arial Narrow"/>
                <w:sz w:val="18"/>
                <w:szCs w:val="18"/>
                <w:lang w:val="en-US"/>
              </w:rPr>
              <w:t>ii</w:t>
            </w:r>
            <w:r w:rsidRPr="001043E2">
              <w:rPr>
                <w:rFonts w:ascii="Arial Narrow" w:hAnsi="Arial Narrow"/>
                <w:sz w:val="18"/>
                <w:szCs w:val="18"/>
              </w:rPr>
              <w:t>) Многократная поставка:</w:t>
            </w:r>
          </w:p>
        </w:tc>
        <w:tc>
          <w:tcPr>
            <w:tcW w:w="1192" w:type="dxa"/>
            <w:gridSpan w:val="2"/>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Контактное лицо:</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3709" w:type="dxa"/>
            <w:gridSpan w:val="5"/>
            <w:tcBorders>
              <w:left w:val="single" w:sz="4" w:space="0" w:color="auto"/>
            </w:tcBorders>
            <w:tcMar>
              <w:left w:w="57" w:type="dxa"/>
              <w:right w:w="57" w:type="dxa"/>
            </w:tcMar>
          </w:tcPr>
          <w:p w:rsidR="00544710" w:rsidRPr="001043E2" w:rsidRDefault="00544710" w:rsidP="00751C58">
            <w:pPr>
              <w:spacing w:after="0"/>
              <w:ind w:hanging="228"/>
              <w:rPr>
                <w:rFonts w:ascii="Arial Narrow" w:hAnsi="Arial Narrow"/>
                <w:sz w:val="18"/>
                <w:szCs w:val="18"/>
              </w:rPr>
            </w:pPr>
            <w:r w:rsidRPr="001043E2">
              <w:rPr>
                <w:rFonts w:ascii="Arial Narrow" w:hAnsi="Arial Narrow"/>
                <w:sz w:val="18"/>
                <w:szCs w:val="18"/>
              </w:rPr>
              <w:t>В.</w:t>
            </w:r>
            <w:r w:rsidRPr="001043E2">
              <w:rPr>
                <w:rFonts w:ascii="Arial Narrow" w:hAnsi="Arial Narrow"/>
                <w:sz w:val="18"/>
                <w:szCs w:val="18"/>
              </w:rPr>
              <w:tab/>
              <w:t>(</w:t>
            </w:r>
            <w:proofErr w:type="spellStart"/>
            <w:r w:rsidRPr="001043E2">
              <w:rPr>
                <w:rFonts w:ascii="Arial Narrow" w:hAnsi="Arial Narrow"/>
                <w:sz w:val="18"/>
                <w:szCs w:val="18"/>
                <w:lang w:val="en-US"/>
              </w:rPr>
              <w:t>i</w:t>
            </w:r>
            <w:proofErr w:type="spellEnd"/>
            <w:r w:rsidRPr="001043E2">
              <w:rPr>
                <w:rFonts w:ascii="Arial Narrow" w:hAnsi="Arial Narrow"/>
                <w:sz w:val="18"/>
                <w:szCs w:val="18"/>
              </w:rPr>
              <w:t>) Удаление (1):</w:t>
            </w:r>
          </w:p>
        </w:tc>
        <w:tc>
          <w:tcPr>
            <w:tcW w:w="1192" w:type="dxa"/>
            <w:gridSpan w:val="2"/>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r>
      <w:tr w:rsidR="00A47616" w:rsidRPr="001043E2" w:rsidTr="00F25267">
        <w:tc>
          <w:tcPr>
            <w:tcW w:w="1617" w:type="dxa"/>
            <w:tcBorders>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Тел.:</w:t>
            </w:r>
          </w:p>
        </w:tc>
        <w:tc>
          <w:tcPr>
            <w:tcW w:w="992" w:type="dxa"/>
            <w:tcBorders>
              <w:bottom w:val="nil"/>
            </w:tcBorders>
            <w:tcMar>
              <w:left w:w="57" w:type="dxa"/>
              <w:right w:w="57" w:type="dxa"/>
            </w:tcMar>
          </w:tcPr>
          <w:p w:rsidR="00544710" w:rsidRPr="001043E2" w:rsidRDefault="00544710" w:rsidP="00751C58">
            <w:pPr>
              <w:spacing w:after="0"/>
              <w:rPr>
                <w:rFonts w:ascii="Arial Narrow" w:hAnsi="Arial Narrow"/>
                <w:sz w:val="18"/>
                <w:szCs w:val="18"/>
              </w:rPr>
            </w:pPr>
          </w:p>
        </w:tc>
        <w:tc>
          <w:tcPr>
            <w:tcW w:w="1077" w:type="dxa"/>
            <w:gridSpan w:val="2"/>
            <w:tcBorders>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Факс:</w:t>
            </w:r>
          </w:p>
        </w:tc>
        <w:tc>
          <w:tcPr>
            <w:tcW w:w="1842" w:type="dxa"/>
            <w:gridSpan w:val="3"/>
            <w:tcBorders>
              <w:bottom w:val="nil"/>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3709" w:type="dxa"/>
            <w:gridSpan w:val="5"/>
            <w:tcBorders>
              <w:left w:val="single" w:sz="4" w:space="0" w:color="auto"/>
              <w:bottom w:val="nil"/>
            </w:tcBorders>
            <w:tcMar>
              <w:left w:w="57" w:type="dxa"/>
              <w:right w:w="57" w:type="dxa"/>
            </w:tcMar>
          </w:tcPr>
          <w:p w:rsidR="00544710" w:rsidRPr="001043E2" w:rsidRDefault="00544710" w:rsidP="00751C58">
            <w:pPr>
              <w:spacing w:after="0"/>
              <w:ind w:hanging="228"/>
              <w:rPr>
                <w:rFonts w:ascii="Arial Narrow" w:hAnsi="Arial Narrow"/>
                <w:sz w:val="18"/>
                <w:szCs w:val="18"/>
              </w:rPr>
            </w:pPr>
            <w:r w:rsidRPr="001043E2">
              <w:rPr>
                <w:rFonts w:ascii="Arial Narrow" w:hAnsi="Arial Narrow"/>
                <w:sz w:val="18"/>
                <w:szCs w:val="18"/>
              </w:rPr>
              <w:tab/>
              <w:t>(</w:t>
            </w:r>
            <w:r w:rsidRPr="001043E2">
              <w:rPr>
                <w:rFonts w:ascii="Arial Narrow" w:hAnsi="Arial Narrow"/>
                <w:sz w:val="18"/>
                <w:szCs w:val="18"/>
                <w:lang w:val="en-US"/>
              </w:rPr>
              <w:t>ii</w:t>
            </w:r>
            <w:r w:rsidRPr="001043E2">
              <w:rPr>
                <w:rFonts w:ascii="Arial Narrow" w:hAnsi="Arial Narrow"/>
                <w:sz w:val="18"/>
                <w:szCs w:val="18"/>
              </w:rPr>
              <w:t>) Рекуперация:</w:t>
            </w:r>
          </w:p>
        </w:tc>
        <w:tc>
          <w:tcPr>
            <w:tcW w:w="1192" w:type="dxa"/>
            <w:gridSpan w:val="2"/>
            <w:tcBorders>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r>
      <w:tr w:rsidR="00A47616" w:rsidRPr="001043E2" w:rsidTr="00F25267">
        <w:tc>
          <w:tcPr>
            <w:tcW w:w="1617" w:type="dxa"/>
            <w:tcBorders>
              <w:top w:val="nil"/>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Эл</w:t>
            </w:r>
            <w:proofErr w:type="gramStart"/>
            <w:r w:rsidRPr="001043E2">
              <w:rPr>
                <w:rFonts w:ascii="Arial Narrow" w:hAnsi="Arial Narrow"/>
                <w:sz w:val="18"/>
                <w:szCs w:val="18"/>
              </w:rPr>
              <w:t>.</w:t>
            </w:r>
            <w:proofErr w:type="gramEnd"/>
            <w:r w:rsidRPr="001043E2">
              <w:rPr>
                <w:rFonts w:ascii="Arial Narrow" w:hAnsi="Arial Narrow"/>
                <w:sz w:val="18"/>
                <w:szCs w:val="18"/>
              </w:rPr>
              <w:t xml:space="preserve"> </w:t>
            </w:r>
            <w:proofErr w:type="gramStart"/>
            <w:r w:rsidRPr="001043E2">
              <w:rPr>
                <w:rFonts w:ascii="Arial Narrow" w:hAnsi="Arial Narrow"/>
                <w:sz w:val="18"/>
                <w:szCs w:val="18"/>
              </w:rPr>
              <w:t>п</w:t>
            </w:r>
            <w:proofErr w:type="gramEnd"/>
            <w:r w:rsidRPr="001043E2">
              <w:rPr>
                <w:rFonts w:ascii="Arial Narrow" w:hAnsi="Arial Narrow"/>
                <w:sz w:val="18"/>
                <w:szCs w:val="18"/>
              </w:rPr>
              <w:t>очта:</w:t>
            </w:r>
          </w:p>
        </w:tc>
        <w:tc>
          <w:tcPr>
            <w:tcW w:w="3911" w:type="dxa"/>
            <w:gridSpan w:val="6"/>
            <w:tcBorders>
              <w:top w:val="nil"/>
              <w:bottom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3709" w:type="dxa"/>
            <w:gridSpan w:val="5"/>
            <w:tcBorders>
              <w:top w:val="nil"/>
              <w:left w:val="single" w:sz="4" w:space="0" w:color="auto"/>
              <w:bottom w:val="single" w:sz="4" w:space="0" w:color="auto"/>
            </w:tcBorders>
            <w:tcMar>
              <w:left w:w="57" w:type="dxa"/>
              <w:right w:w="57" w:type="dxa"/>
            </w:tcMar>
          </w:tcPr>
          <w:p w:rsidR="00544710" w:rsidRPr="001043E2" w:rsidRDefault="00544710" w:rsidP="00751C58">
            <w:pPr>
              <w:spacing w:after="0"/>
              <w:ind w:hanging="228"/>
              <w:rPr>
                <w:rFonts w:ascii="Arial Narrow" w:hAnsi="Arial Narrow"/>
                <w:sz w:val="18"/>
                <w:szCs w:val="18"/>
              </w:rPr>
            </w:pPr>
            <w:r w:rsidRPr="001043E2">
              <w:rPr>
                <w:rFonts w:ascii="Arial Narrow" w:hAnsi="Arial Narrow"/>
                <w:sz w:val="18"/>
                <w:szCs w:val="18"/>
              </w:rPr>
              <w:t>С.</w:t>
            </w:r>
            <w:r w:rsidRPr="001043E2">
              <w:rPr>
                <w:rFonts w:ascii="Arial Narrow" w:hAnsi="Arial Narrow"/>
                <w:sz w:val="18"/>
                <w:szCs w:val="18"/>
              </w:rPr>
              <w:tab/>
              <w:t xml:space="preserve">Предварительно согласованный объект по рекуперации </w:t>
            </w:r>
            <w:r w:rsidRPr="001043E2">
              <w:rPr>
                <w:rFonts w:ascii="Arial Narrow" w:hAnsi="Arial Narrow"/>
                <w:i/>
                <w:sz w:val="18"/>
                <w:szCs w:val="18"/>
              </w:rPr>
              <w:t>(2,3)</w:t>
            </w:r>
          </w:p>
        </w:tc>
        <w:tc>
          <w:tcPr>
            <w:tcW w:w="557" w:type="dxa"/>
            <w:tcBorders>
              <w:top w:val="nil"/>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 xml:space="preserve">Да: </w:t>
            </w:r>
            <w:r w:rsidRPr="001043E2">
              <w:rPr>
                <w:rFonts w:ascii="Arial Narrow" w:hAnsi="Arial Narrow"/>
                <w:sz w:val="18"/>
                <w:szCs w:val="18"/>
              </w:rPr>
              <w:sym w:font="Wingdings" w:char="F0A8"/>
            </w:r>
          </w:p>
        </w:tc>
        <w:tc>
          <w:tcPr>
            <w:tcW w:w="635" w:type="dxa"/>
            <w:tcBorders>
              <w:top w:val="nil"/>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 xml:space="preserve">Нет: </w:t>
            </w:r>
            <w:r w:rsidRPr="001043E2">
              <w:rPr>
                <w:rFonts w:ascii="Arial Narrow" w:hAnsi="Arial Narrow"/>
                <w:sz w:val="18"/>
                <w:szCs w:val="18"/>
              </w:rPr>
              <w:sym w:font="Wingdings" w:char="F0A8"/>
            </w:r>
          </w:p>
        </w:tc>
      </w:tr>
      <w:tr w:rsidR="00A47616" w:rsidRPr="001043E2" w:rsidTr="00F25267">
        <w:tc>
          <w:tcPr>
            <w:tcW w:w="3686" w:type="dxa"/>
            <w:gridSpan w:val="4"/>
            <w:tcBorders>
              <w:top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2. Импортер-получатель</w:t>
            </w:r>
            <w:r w:rsidRPr="001043E2">
              <w:rPr>
                <w:rFonts w:ascii="Arial Narrow" w:hAnsi="Arial Narrow"/>
                <w:sz w:val="18"/>
                <w:szCs w:val="18"/>
              </w:rPr>
              <w:t xml:space="preserve">   Регистрационный </w:t>
            </w:r>
            <w:r w:rsidRPr="001043E2">
              <w:rPr>
                <w:rFonts w:ascii="Arial Narrow" w:hAnsi="Arial Narrow"/>
                <w:sz w:val="18"/>
              </w:rPr>
              <w:t>№:</w:t>
            </w:r>
          </w:p>
        </w:tc>
        <w:tc>
          <w:tcPr>
            <w:tcW w:w="1842" w:type="dxa"/>
            <w:gridSpan w:val="3"/>
            <w:tcBorders>
              <w:top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266" w:type="dxa"/>
            <w:gridSpan w:val="6"/>
            <w:tcBorders>
              <w:top w:val="single" w:sz="4" w:space="0" w:color="auto"/>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4. Общее число планируемых поставок:</w:t>
            </w:r>
          </w:p>
        </w:tc>
        <w:tc>
          <w:tcPr>
            <w:tcW w:w="635" w:type="dxa"/>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Наименование (Ф.И.О.):</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266" w:type="dxa"/>
            <w:gridSpan w:val="6"/>
            <w:tcBorders>
              <w:top w:val="single" w:sz="4" w:space="0" w:color="auto"/>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5. Общее предполагаемое количество</w:t>
            </w:r>
            <w:r w:rsidRPr="001043E2">
              <w:rPr>
                <w:rFonts w:ascii="Arial Narrow" w:hAnsi="Arial Narrow"/>
                <w:i/>
                <w:sz w:val="18"/>
                <w:szCs w:val="18"/>
              </w:rPr>
              <w:t>(4)</w:t>
            </w:r>
            <w:r w:rsidRPr="001043E2">
              <w:rPr>
                <w:rFonts w:ascii="Arial Narrow" w:hAnsi="Arial Narrow"/>
                <w:sz w:val="18"/>
                <w:szCs w:val="18"/>
              </w:rPr>
              <w:t>:</w:t>
            </w:r>
          </w:p>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 xml:space="preserve">    Тонн (Мг):</w:t>
            </w:r>
          </w:p>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 xml:space="preserve">    куб. м:</w:t>
            </w:r>
          </w:p>
        </w:tc>
        <w:tc>
          <w:tcPr>
            <w:tcW w:w="635" w:type="dxa"/>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Адрес:</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266" w:type="dxa"/>
            <w:gridSpan w:val="6"/>
            <w:tcBorders>
              <w:top w:val="single" w:sz="4" w:space="0" w:color="auto"/>
              <w:left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6. Планируемый период поставк</w:t>
            </w:r>
            <w:proofErr w:type="gramStart"/>
            <w:r w:rsidRPr="001043E2">
              <w:rPr>
                <w:rFonts w:ascii="Arial Narrow" w:hAnsi="Arial Narrow"/>
                <w:b/>
                <w:sz w:val="18"/>
              </w:rPr>
              <w:t>и(</w:t>
            </w:r>
            <w:proofErr w:type="spellStart"/>
            <w:proofErr w:type="gramEnd"/>
            <w:r w:rsidRPr="001043E2">
              <w:rPr>
                <w:rFonts w:ascii="Arial Narrow" w:hAnsi="Arial Narrow"/>
                <w:b/>
                <w:sz w:val="18"/>
              </w:rPr>
              <w:t>ок</w:t>
            </w:r>
            <w:proofErr w:type="spellEnd"/>
            <w:r w:rsidRPr="001043E2">
              <w:rPr>
                <w:rFonts w:ascii="Arial Narrow" w:hAnsi="Arial Narrow"/>
                <w:b/>
                <w:sz w:val="18"/>
              </w:rPr>
              <w:t xml:space="preserve">) </w:t>
            </w:r>
            <w:r w:rsidRPr="001043E2">
              <w:rPr>
                <w:rFonts w:ascii="Arial Narrow" w:hAnsi="Arial Narrow"/>
                <w:i/>
                <w:sz w:val="18"/>
              </w:rPr>
              <w:t>(4):</w:t>
            </w:r>
          </w:p>
        </w:tc>
        <w:tc>
          <w:tcPr>
            <w:tcW w:w="635" w:type="dxa"/>
            <w:tcBorders>
              <w:top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5528" w:type="dxa"/>
            <w:gridSpan w:val="7"/>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269" w:type="dxa"/>
            <w:gridSpan w:val="3"/>
            <w:tcBorders>
              <w:top w:val="nil"/>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Первая отгрузка (партия):</w:t>
            </w:r>
          </w:p>
        </w:tc>
        <w:tc>
          <w:tcPr>
            <w:tcW w:w="2632" w:type="dxa"/>
            <w:gridSpan w:val="4"/>
            <w:tcBorders>
              <w:top w:val="nil"/>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 xml:space="preserve"> Последняя отгрузка (партия):</w:t>
            </w: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Контактное лицо:</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269" w:type="dxa"/>
            <w:gridSpan w:val="3"/>
            <w:tcBorders>
              <w:top w:val="single" w:sz="4" w:space="0" w:color="auto"/>
              <w:left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7. Ви</w:t>
            </w:r>
            <w:proofErr w:type="gramStart"/>
            <w:r w:rsidRPr="001043E2">
              <w:rPr>
                <w:rFonts w:ascii="Arial Narrow" w:hAnsi="Arial Narrow"/>
                <w:b/>
                <w:sz w:val="18"/>
              </w:rPr>
              <w:t>д(</w:t>
            </w:r>
            <w:proofErr w:type="spellStart"/>
            <w:proofErr w:type="gramEnd"/>
            <w:r w:rsidRPr="001043E2">
              <w:rPr>
                <w:rFonts w:ascii="Arial Narrow" w:hAnsi="Arial Narrow"/>
                <w:b/>
                <w:sz w:val="18"/>
              </w:rPr>
              <w:t>ы</w:t>
            </w:r>
            <w:proofErr w:type="spellEnd"/>
            <w:r w:rsidRPr="001043E2">
              <w:rPr>
                <w:rFonts w:ascii="Arial Narrow" w:hAnsi="Arial Narrow"/>
                <w:b/>
                <w:sz w:val="18"/>
              </w:rPr>
              <w:t xml:space="preserve">) упаковки </w:t>
            </w:r>
            <w:r w:rsidRPr="001043E2">
              <w:rPr>
                <w:rFonts w:ascii="Arial Narrow" w:hAnsi="Arial Narrow"/>
                <w:i/>
                <w:sz w:val="18"/>
              </w:rPr>
              <w:t>(5)</w:t>
            </w:r>
            <w:r w:rsidRPr="001043E2">
              <w:rPr>
                <w:rFonts w:ascii="Arial Narrow" w:hAnsi="Arial Narrow"/>
                <w:b/>
                <w:i/>
                <w:sz w:val="18"/>
              </w:rPr>
              <w:t>:</w:t>
            </w:r>
          </w:p>
        </w:tc>
        <w:tc>
          <w:tcPr>
            <w:tcW w:w="2632" w:type="dxa"/>
            <w:gridSpan w:val="4"/>
            <w:tcBorders>
              <w:top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Тел.:</w:t>
            </w:r>
          </w:p>
        </w:tc>
        <w:tc>
          <w:tcPr>
            <w:tcW w:w="992" w:type="dxa"/>
            <w:tcBorders>
              <w:top w:val="nil"/>
            </w:tcBorders>
            <w:tcMar>
              <w:left w:w="57" w:type="dxa"/>
              <w:right w:w="57" w:type="dxa"/>
            </w:tcMar>
          </w:tcPr>
          <w:p w:rsidR="00544710" w:rsidRPr="001043E2" w:rsidRDefault="00544710" w:rsidP="00751C58">
            <w:pPr>
              <w:spacing w:after="0"/>
              <w:rPr>
                <w:rFonts w:ascii="Arial Narrow" w:hAnsi="Arial Narrow"/>
                <w:sz w:val="18"/>
                <w:szCs w:val="18"/>
              </w:rPr>
            </w:pPr>
          </w:p>
        </w:tc>
        <w:tc>
          <w:tcPr>
            <w:tcW w:w="1077" w:type="dxa"/>
            <w:gridSpan w:val="2"/>
            <w:tcBorders>
              <w:top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Факс:</w:t>
            </w:r>
          </w:p>
        </w:tc>
        <w:tc>
          <w:tcPr>
            <w:tcW w:w="1842" w:type="dxa"/>
            <w:gridSpan w:val="3"/>
            <w:tcBorders>
              <w:top w:val="nil"/>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3709" w:type="dxa"/>
            <w:gridSpan w:val="5"/>
            <w:tcBorders>
              <w:top w:val="nil"/>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 xml:space="preserve">Особые требования при обращении </w:t>
            </w:r>
            <w:r w:rsidRPr="001043E2">
              <w:rPr>
                <w:rFonts w:ascii="Arial Narrow" w:hAnsi="Arial Narrow"/>
                <w:i/>
                <w:sz w:val="18"/>
              </w:rPr>
              <w:t>(6):</w:t>
            </w:r>
          </w:p>
        </w:tc>
        <w:tc>
          <w:tcPr>
            <w:tcW w:w="557" w:type="dxa"/>
            <w:tcBorders>
              <w:top w:val="nil"/>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 xml:space="preserve">Да: </w:t>
            </w:r>
            <w:r w:rsidRPr="001043E2">
              <w:rPr>
                <w:rFonts w:ascii="Arial Narrow" w:hAnsi="Arial Narrow"/>
                <w:sz w:val="18"/>
                <w:szCs w:val="18"/>
              </w:rPr>
              <w:sym w:font="Wingdings" w:char="F0A8"/>
            </w:r>
          </w:p>
        </w:tc>
        <w:tc>
          <w:tcPr>
            <w:tcW w:w="635" w:type="dxa"/>
            <w:tcBorders>
              <w:top w:val="nil"/>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 xml:space="preserve">Нет: </w:t>
            </w:r>
            <w:r w:rsidRPr="001043E2">
              <w:rPr>
                <w:rFonts w:ascii="Arial Narrow" w:hAnsi="Arial Narrow"/>
                <w:sz w:val="18"/>
                <w:szCs w:val="18"/>
              </w:rPr>
              <w:sym w:font="Wingdings" w:char="F0A8"/>
            </w:r>
          </w:p>
        </w:tc>
      </w:tr>
      <w:tr w:rsidR="00A47616" w:rsidRPr="001043E2" w:rsidTr="00F25267">
        <w:tc>
          <w:tcPr>
            <w:tcW w:w="1617" w:type="dxa"/>
            <w:tcBorders>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Эл</w:t>
            </w:r>
            <w:proofErr w:type="gramStart"/>
            <w:r w:rsidRPr="001043E2">
              <w:rPr>
                <w:rFonts w:ascii="Arial Narrow" w:hAnsi="Arial Narrow"/>
                <w:sz w:val="18"/>
              </w:rPr>
              <w:t>.</w:t>
            </w:r>
            <w:proofErr w:type="gramEnd"/>
            <w:r w:rsidRPr="001043E2">
              <w:rPr>
                <w:rFonts w:ascii="Arial Narrow" w:hAnsi="Arial Narrow"/>
                <w:sz w:val="18"/>
              </w:rPr>
              <w:t xml:space="preserve"> </w:t>
            </w:r>
            <w:proofErr w:type="gramStart"/>
            <w:r w:rsidRPr="001043E2">
              <w:rPr>
                <w:rFonts w:ascii="Arial Narrow" w:hAnsi="Arial Narrow"/>
                <w:sz w:val="18"/>
              </w:rPr>
              <w:t>п</w:t>
            </w:r>
            <w:proofErr w:type="gramEnd"/>
            <w:r w:rsidRPr="001043E2">
              <w:rPr>
                <w:rFonts w:ascii="Arial Narrow" w:hAnsi="Arial Narrow"/>
                <w:sz w:val="18"/>
              </w:rPr>
              <w:t>очта:</w:t>
            </w:r>
          </w:p>
        </w:tc>
        <w:tc>
          <w:tcPr>
            <w:tcW w:w="3911" w:type="dxa"/>
            <w:gridSpan w:val="6"/>
            <w:tcBorders>
              <w:bottom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901" w:type="dxa"/>
            <w:gridSpan w:val="7"/>
            <w:tcBorders>
              <w:top w:val="single" w:sz="4" w:space="0" w:color="auto"/>
              <w:left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11. Операци</w:t>
            </w:r>
            <w:proofErr w:type="gramStart"/>
            <w:r w:rsidRPr="001043E2">
              <w:rPr>
                <w:rFonts w:ascii="Arial Narrow" w:hAnsi="Arial Narrow"/>
                <w:b/>
                <w:sz w:val="18"/>
              </w:rPr>
              <w:t>я(</w:t>
            </w:r>
            <w:proofErr w:type="gramEnd"/>
            <w:r w:rsidRPr="001043E2">
              <w:rPr>
                <w:rFonts w:ascii="Arial Narrow" w:hAnsi="Arial Narrow"/>
                <w:b/>
                <w:sz w:val="18"/>
              </w:rPr>
              <w:t xml:space="preserve">и) по удалению/рекуперации </w:t>
            </w:r>
            <w:r w:rsidRPr="001043E2">
              <w:rPr>
                <w:rFonts w:ascii="Arial Narrow" w:hAnsi="Arial Narrow"/>
                <w:i/>
                <w:sz w:val="18"/>
              </w:rPr>
              <w:t>(2)</w:t>
            </w:r>
            <w:r w:rsidRPr="001043E2">
              <w:rPr>
                <w:rFonts w:ascii="Arial Narrow" w:hAnsi="Arial Narrow"/>
                <w:sz w:val="18"/>
              </w:rPr>
              <w:t>:</w:t>
            </w:r>
          </w:p>
        </w:tc>
      </w:tr>
      <w:tr w:rsidR="00A47616" w:rsidRPr="001043E2" w:rsidTr="00F25267">
        <w:tc>
          <w:tcPr>
            <w:tcW w:w="5528" w:type="dxa"/>
            <w:gridSpan w:val="7"/>
            <w:tcBorders>
              <w:top w:val="single" w:sz="4" w:space="0" w:color="auto"/>
              <w:bottom w:val="nil"/>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8. Предполагаемы</w:t>
            </w:r>
            <w:proofErr w:type="gramStart"/>
            <w:r w:rsidRPr="001043E2">
              <w:rPr>
                <w:rFonts w:ascii="Arial Narrow" w:hAnsi="Arial Narrow"/>
                <w:b/>
                <w:sz w:val="18"/>
              </w:rPr>
              <w:t>й(</w:t>
            </w:r>
            <w:proofErr w:type="gramEnd"/>
            <w:r w:rsidRPr="001043E2">
              <w:rPr>
                <w:rFonts w:ascii="Arial Narrow" w:hAnsi="Arial Narrow"/>
                <w:b/>
                <w:sz w:val="18"/>
              </w:rPr>
              <w:t xml:space="preserve">е) перевозчик(и)    </w:t>
            </w:r>
            <w:r w:rsidRPr="001043E2">
              <w:rPr>
                <w:rFonts w:ascii="Arial Narrow" w:hAnsi="Arial Narrow"/>
                <w:sz w:val="18"/>
              </w:rPr>
              <w:t>Регистрационный №:</w:t>
            </w:r>
          </w:p>
        </w:tc>
        <w:tc>
          <w:tcPr>
            <w:tcW w:w="2269" w:type="dxa"/>
            <w:gridSpan w:val="3"/>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 xml:space="preserve">Код D / Код R </w:t>
            </w:r>
            <w:r w:rsidRPr="001043E2">
              <w:rPr>
                <w:rFonts w:ascii="Arial Narrow" w:hAnsi="Arial Narrow"/>
                <w:i/>
                <w:sz w:val="18"/>
              </w:rPr>
              <w:t>(5)</w:t>
            </w:r>
            <w:r w:rsidRPr="001043E2">
              <w:rPr>
                <w:rFonts w:ascii="Arial Narrow" w:hAnsi="Arial Narrow"/>
                <w:sz w:val="18"/>
              </w:rPr>
              <w:t>:</w:t>
            </w:r>
          </w:p>
        </w:tc>
        <w:tc>
          <w:tcPr>
            <w:tcW w:w="2632" w:type="dxa"/>
            <w:gridSpan w:val="4"/>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Borders>
              <w:top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Наименование</w:t>
            </w:r>
            <w:r w:rsidRPr="001043E2">
              <w:rPr>
                <w:rFonts w:ascii="Arial Narrow" w:hAnsi="Arial Narrow"/>
                <w:i/>
                <w:sz w:val="18"/>
              </w:rPr>
              <w:t xml:space="preserve"> (7)</w:t>
            </w:r>
            <w:r w:rsidRPr="001043E2">
              <w:rPr>
                <w:rFonts w:ascii="Arial Narrow" w:hAnsi="Arial Narrow"/>
                <w:sz w:val="18"/>
              </w:rPr>
              <w:t>:</w:t>
            </w:r>
          </w:p>
        </w:tc>
        <w:tc>
          <w:tcPr>
            <w:tcW w:w="3911" w:type="dxa"/>
            <w:gridSpan w:val="6"/>
            <w:tcBorders>
              <w:top w:val="nil"/>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269" w:type="dxa"/>
            <w:gridSpan w:val="3"/>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 xml:space="preserve">Применяемая технология </w:t>
            </w:r>
            <w:r w:rsidRPr="001043E2">
              <w:rPr>
                <w:rFonts w:ascii="Arial Narrow" w:hAnsi="Arial Narrow"/>
                <w:i/>
                <w:sz w:val="18"/>
              </w:rPr>
              <w:t>(6)</w:t>
            </w:r>
            <w:r w:rsidRPr="001043E2">
              <w:rPr>
                <w:rFonts w:ascii="Arial Narrow" w:hAnsi="Arial Narrow"/>
                <w:sz w:val="18"/>
              </w:rPr>
              <w:t>:</w:t>
            </w:r>
          </w:p>
        </w:tc>
        <w:tc>
          <w:tcPr>
            <w:tcW w:w="2632" w:type="dxa"/>
            <w:gridSpan w:val="4"/>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Адрес:</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901" w:type="dxa"/>
            <w:gridSpan w:val="7"/>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p>
        </w:tc>
        <w:tc>
          <w:tcPr>
            <w:tcW w:w="992" w:type="dxa"/>
            <w:tcMar>
              <w:left w:w="57" w:type="dxa"/>
              <w:right w:w="57" w:type="dxa"/>
            </w:tcMar>
          </w:tcPr>
          <w:p w:rsidR="00544710" w:rsidRPr="001043E2" w:rsidRDefault="00544710" w:rsidP="00751C58">
            <w:pPr>
              <w:spacing w:after="0"/>
              <w:rPr>
                <w:rFonts w:ascii="Arial Narrow" w:hAnsi="Arial Narrow"/>
                <w:sz w:val="18"/>
                <w:szCs w:val="18"/>
              </w:rPr>
            </w:pPr>
          </w:p>
        </w:tc>
        <w:tc>
          <w:tcPr>
            <w:tcW w:w="1077" w:type="dxa"/>
            <w:gridSpan w:val="2"/>
            <w:tcMar>
              <w:left w:w="57" w:type="dxa"/>
              <w:right w:w="57" w:type="dxa"/>
            </w:tcMar>
          </w:tcPr>
          <w:p w:rsidR="00544710" w:rsidRPr="001043E2" w:rsidRDefault="00544710" w:rsidP="00751C58">
            <w:pPr>
              <w:spacing w:after="0"/>
              <w:rPr>
                <w:rFonts w:ascii="Arial Narrow" w:hAnsi="Arial Narrow"/>
                <w:sz w:val="18"/>
                <w:szCs w:val="18"/>
              </w:rPr>
            </w:pPr>
          </w:p>
        </w:tc>
        <w:tc>
          <w:tcPr>
            <w:tcW w:w="1842" w:type="dxa"/>
            <w:gridSpan w:val="3"/>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901" w:type="dxa"/>
            <w:gridSpan w:val="7"/>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Контактное лицо:</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269" w:type="dxa"/>
            <w:gridSpan w:val="3"/>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 xml:space="preserve">Цель экспорта </w:t>
            </w:r>
            <w:r w:rsidRPr="001043E2">
              <w:rPr>
                <w:rFonts w:ascii="Arial Narrow" w:hAnsi="Arial Narrow"/>
                <w:i/>
                <w:sz w:val="18"/>
              </w:rPr>
              <w:t>(1;6):</w:t>
            </w:r>
          </w:p>
        </w:tc>
        <w:tc>
          <w:tcPr>
            <w:tcW w:w="2632" w:type="dxa"/>
            <w:gridSpan w:val="4"/>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Тел.:</w:t>
            </w:r>
          </w:p>
        </w:tc>
        <w:tc>
          <w:tcPr>
            <w:tcW w:w="992" w:type="dxa"/>
            <w:tcMar>
              <w:left w:w="57" w:type="dxa"/>
              <w:right w:w="57" w:type="dxa"/>
            </w:tcMar>
          </w:tcPr>
          <w:p w:rsidR="00544710" w:rsidRPr="001043E2" w:rsidRDefault="00544710" w:rsidP="00751C58">
            <w:pPr>
              <w:spacing w:after="0"/>
              <w:rPr>
                <w:rFonts w:ascii="Arial Narrow" w:hAnsi="Arial Narrow"/>
                <w:sz w:val="18"/>
                <w:szCs w:val="18"/>
              </w:rPr>
            </w:pPr>
          </w:p>
        </w:tc>
        <w:tc>
          <w:tcPr>
            <w:tcW w:w="1077" w:type="dxa"/>
            <w:gridSpan w:val="2"/>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Факс:</w:t>
            </w:r>
          </w:p>
        </w:tc>
        <w:tc>
          <w:tcPr>
            <w:tcW w:w="1842" w:type="dxa"/>
            <w:gridSpan w:val="3"/>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269" w:type="dxa"/>
            <w:gridSpan w:val="3"/>
            <w:tcBorders>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567" w:type="dxa"/>
            <w:tcBorders>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873" w:type="dxa"/>
            <w:tcBorders>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557" w:type="dxa"/>
            <w:tcBorders>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635" w:type="dxa"/>
            <w:tcBorders>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Эл</w:t>
            </w:r>
            <w:proofErr w:type="gramStart"/>
            <w:r w:rsidRPr="001043E2">
              <w:rPr>
                <w:rFonts w:ascii="Arial Narrow" w:hAnsi="Arial Narrow"/>
                <w:sz w:val="18"/>
                <w:szCs w:val="18"/>
              </w:rPr>
              <w:t>.</w:t>
            </w:r>
            <w:proofErr w:type="gramEnd"/>
            <w:r w:rsidRPr="001043E2">
              <w:rPr>
                <w:rFonts w:ascii="Arial Narrow" w:hAnsi="Arial Narrow"/>
                <w:sz w:val="18"/>
                <w:szCs w:val="18"/>
              </w:rPr>
              <w:t xml:space="preserve"> </w:t>
            </w:r>
            <w:proofErr w:type="gramStart"/>
            <w:r w:rsidRPr="001043E2">
              <w:rPr>
                <w:rFonts w:ascii="Arial Narrow" w:hAnsi="Arial Narrow"/>
                <w:sz w:val="18"/>
                <w:szCs w:val="18"/>
              </w:rPr>
              <w:t>п</w:t>
            </w:r>
            <w:proofErr w:type="gramEnd"/>
            <w:r w:rsidRPr="001043E2">
              <w:rPr>
                <w:rFonts w:ascii="Arial Narrow" w:hAnsi="Arial Narrow"/>
                <w:sz w:val="18"/>
                <w:szCs w:val="18"/>
              </w:rPr>
              <w:t>очта:</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901" w:type="dxa"/>
            <w:gridSpan w:val="7"/>
            <w:tcBorders>
              <w:top w:val="single" w:sz="4" w:space="0" w:color="auto"/>
              <w:left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12. Определение и состав отходов</w:t>
            </w:r>
            <w:r w:rsidRPr="001043E2">
              <w:rPr>
                <w:rFonts w:ascii="Arial Narrow" w:hAnsi="Arial Narrow"/>
                <w:i/>
                <w:sz w:val="18"/>
              </w:rPr>
              <w:t>(6)</w:t>
            </w:r>
            <w:r w:rsidRPr="001043E2">
              <w:rPr>
                <w:rFonts w:ascii="Arial Narrow" w:hAnsi="Arial Narrow"/>
                <w:sz w:val="18"/>
              </w:rPr>
              <w:t>:</w:t>
            </w:r>
          </w:p>
        </w:tc>
      </w:tr>
      <w:tr w:rsidR="00A47616" w:rsidRPr="001043E2" w:rsidTr="00F25267">
        <w:tc>
          <w:tcPr>
            <w:tcW w:w="1617" w:type="dxa"/>
            <w:tcBorders>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Вид перевозки</w:t>
            </w:r>
            <w:r w:rsidRPr="001043E2">
              <w:rPr>
                <w:rFonts w:ascii="Arial Narrow" w:hAnsi="Arial Narrow"/>
                <w:i/>
                <w:sz w:val="18"/>
              </w:rPr>
              <w:t>(5)</w:t>
            </w:r>
            <w:r w:rsidRPr="001043E2">
              <w:rPr>
                <w:rFonts w:ascii="Arial Narrow" w:hAnsi="Arial Narrow"/>
                <w:sz w:val="18"/>
              </w:rPr>
              <w:t>:</w:t>
            </w:r>
          </w:p>
        </w:tc>
        <w:tc>
          <w:tcPr>
            <w:tcW w:w="3911" w:type="dxa"/>
            <w:gridSpan w:val="6"/>
            <w:tcBorders>
              <w:bottom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901" w:type="dxa"/>
            <w:gridSpan w:val="7"/>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5528" w:type="dxa"/>
            <w:gridSpan w:val="7"/>
            <w:tcBorders>
              <w:top w:val="single" w:sz="4" w:space="0" w:color="auto"/>
              <w:bottom w:val="nil"/>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9. Производител</w:t>
            </w:r>
            <w:proofErr w:type="gramStart"/>
            <w:r w:rsidRPr="001043E2">
              <w:rPr>
                <w:rFonts w:ascii="Arial Narrow" w:hAnsi="Arial Narrow"/>
                <w:b/>
                <w:sz w:val="18"/>
              </w:rPr>
              <w:t>ь(</w:t>
            </w:r>
            <w:proofErr w:type="gramEnd"/>
            <w:r w:rsidRPr="001043E2">
              <w:rPr>
                <w:rFonts w:ascii="Arial Narrow" w:hAnsi="Arial Narrow"/>
                <w:b/>
                <w:sz w:val="18"/>
              </w:rPr>
              <w:t>и) отходов</w:t>
            </w:r>
            <w:r w:rsidRPr="001043E2">
              <w:rPr>
                <w:rFonts w:ascii="Arial Narrow" w:hAnsi="Arial Narrow"/>
                <w:i/>
                <w:sz w:val="18"/>
              </w:rPr>
              <w:t>(1;7;8)</w:t>
            </w:r>
            <w:r w:rsidRPr="001043E2">
              <w:rPr>
                <w:rFonts w:ascii="Arial Narrow" w:hAnsi="Arial Narrow"/>
                <w:sz w:val="18"/>
              </w:rPr>
              <w:t xml:space="preserve">    Регистрационный №:</w:t>
            </w:r>
          </w:p>
        </w:tc>
        <w:tc>
          <w:tcPr>
            <w:tcW w:w="4901" w:type="dxa"/>
            <w:gridSpan w:val="7"/>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5528" w:type="dxa"/>
            <w:gridSpan w:val="7"/>
            <w:tcBorders>
              <w:top w:val="nil"/>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Наименование (Ф.И.О.):</w:t>
            </w:r>
          </w:p>
        </w:tc>
        <w:tc>
          <w:tcPr>
            <w:tcW w:w="4901" w:type="dxa"/>
            <w:gridSpan w:val="7"/>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Адрес:</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901" w:type="dxa"/>
            <w:gridSpan w:val="7"/>
            <w:tcBorders>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5528" w:type="dxa"/>
            <w:gridSpan w:val="7"/>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269" w:type="dxa"/>
            <w:gridSpan w:val="3"/>
            <w:tcBorders>
              <w:top w:val="single" w:sz="4" w:space="0" w:color="auto"/>
              <w:left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13. Физические свойства</w:t>
            </w:r>
            <w:r w:rsidRPr="001043E2">
              <w:rPr>
                <w:rFonts w:ascii="Arial Narrow" w:hAnsi="Arial Narrow"/>
                <w:i/>
                <w:sz w:val="18"/>
              </w:rPr>
              <w:t>(5)</w:t>
            </w:r>
            <w:r w:rsidRPr="001043E2">
              <w:rPr>
                <w:rFonts w:ascii="Arial Narrow" w:hAnsi="Arial Narrow"/>
                <w:b/>
                <w:i/>
                <w:sz w:val="18"/>
              </w:rPr>
              <w:t>:</w:t>
            </w:r>
          </w:p>
        </w:tc>
        <w:tc>
          <w:tcPr>
            <w:tcW w:w="2632" w:type="dxa"/>
            <w:gridSpan w:val="4"/>
            <w:tcBorders>
              <w:top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Контактное лицо:</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901" w:type="dxa"/>
            <w:gridSpan w:val="7"/>
            <w:tcBorders>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Тел.:</w:t>
            </w:r>
          </w:p>
        </w:tc>
        <w:tc>
          <w:tcPr>
            <w:tcW w:w="992" w:type="dxa"/>
            <w:tcMar>
              <w:left w:w="57" w:type="dxa"/>
              <w:right w:w="57" w:type="dxa"/>
            </w:tcMar>
          </w:tcPr>
          <w:p w:rsidR="00544710" w:rsidRPr="001043E2" w:rsidRDefault="00544710" w:rsidP="00751C58">
            <w:pPr>
              <w:spacing w:after="0"/>
              <w:rPr>
                <w:rFonts w:ascii="Arial Narrow" w:hAnsi="Arial Narrow"/>
                <w:sz w:val="18"/>
                <w:szCs w:val="18"/>
              </w:rPr>
            </w:pPr>
          </w:p>
        </w:tc>
        <w:tc>
          <w:tcPr>
            <w:tcW w:w="1077" w:type="dxa"/>
            <w:gridSpan w:val="2"/>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Факс:</w:t>
            </w:r>
          </w:p>
        </w:tc>
        <w:tc>
          <w:tcPr>
            <w:tcW w:w="1842" w:type="dxa"/>
            <w:gridSpan w:val="3"/>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901" w:type="dxa"/>
            <w:gridSpan w:val="7"/>
            <w:tcBorders>
              <w:top w:val="single" w:sz="4" w:space="0" w:color="auto"/>
              <w:left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 xml:space="preserve">14. Идентификация отходов </w:t>
            </w:r>
            <w:r w:rsidRPr="001043E2">
              <w:rPr>
                <w:rFonts w:ascii="Arial Narrow" w:hAnsi="Arial Narrow"/>
                <w:i/>
                <w:sz w:val="18"/>
              </w:rPr>
              <w:t>(указать кодовые обозначения)</w:t>
            </w: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Эл</w:t>
            </w:r>
            <w:proofErr w:type="gramStart"/>
            <w:r w:rsidRPr="001043E2">
              <w:rPr>
                <w:rFonts w:ascii="Arial Narrow" w:hAnsi="Arial Narrow"/>
                <w:sz w:val="18"/>
                <w:szCs w:val="18"/>
              </w:rPr>
              <w:t>.</w:t>
            </w:r>
            <w:proofErr w:type="gramEnd"/>
            <w:r w:rsidRPr="001043E2">
              <w:rPr>
                <w:rFonts w:ascii="Arial Narrow" w:hAnsi="Arial Narrow"/>
                <w:sz w:val="18"/>
                <w:szCs w:val="18"/>
              </w:rPr>
              <w:t xml:space="preserve"> </w:t>
            </w:r>
            <w:proofErr w:type="gramStart"/>
            <w:r w:rsidRPr="001043E2">
              <w:rPr>
                <w:rFonts w:ascii="Arial Narrow" w:hAnsi="Arial Narrow"/>
                <w:sz w:val="18"/>
                <w:szCs w:val="18"/>
              </w:rPr>
              <w:t>п</w:t>
            </w:r>
            <w:proofErr w:type="gramEnd"/>
            <w:r w:rsidRPr="001043E2">
              <w:rPr>
                <w:rFonts w:ascii="Arial Narrow" w:hAnsi="Arial Narrow"/>
                <w:sz w:val="18"/>
                <w:szCs w:val="18"/>
              </w:rPr>
              <w:t>очта:</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4266" w:type="dxa"/>
            <w:gridSpan w:val="6"/>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z w:val="18"/>
              </w:rPr>
              <w:t>i</w:t>
            </w:r>
            <w:proofErr w:type="spellEnd"/>
            <w:r w:rsidRPr="001043E2">
              <w:rPr>
                <w:rFonts w:ascii="Arial Narrow" w:hAnsi="Arial Narrow"/>
                <w:sz w:val="18"/>
              </w:rPr>
              <w:t>) Базель, приложение VIII (либо IX, если применимо):</w:t>
            </w:r>
          </w:p>
        </w:tc>
        <w:tc>
          <w:tcPr>
            <w:tcW w:w="635" w:type="dxa"/>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3686" w:type="dxa"/>
            <w:gridSpan w:val="4"/>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 xml:space="preserve">Место и процесс образования отходов </w:t>
            </w:r>
            <w:r w:rsidRPr="001043E2">
              <w:rPr>
                <w:rFonts w:ascii="Arial Narrow" w:hAnsi="Arial Narrow"/>
                <w:i/>
                <w:sz w:val="18"/>
              </w:rPr>
              <w:t>(6)</w:t>
            </w:r>
            <w:r w:rsidRPr="001043E2">
              <w:rPr>
                <w:rFonts w:ascii="Arial Narrow" w:hAnsi="Arial Narrow"/>
                <w:sz w:val="18"/>
              </w:rPr>
              <w:t>:</w:t>
            </w:r>
          </w:p>
        </w:tc>
        <w:tc>
          <w:tcPr>
            <w:tcW w:w="1842" w:type="dxa"/>
            <w:gridSpan w:val="3"/>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3709" w:type="dxa"/>
            <w:gridSpan w:val="5"/>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napToGrid w:val="0"/>
                <w:sz w:val="18"/>
              </w:rPr>
              <w:t>ii</w:t>
            </w:r>
            <w:proofErr w:type="spellEnd"/>
            <w:r w:rsidRPr="001043E2">
              <w:rPr>
                <w:rFonts w:ascii="Arial Narrow" w:hAnsi="Arial Narrow"/>
                <w:snapToGrid w:val="0"/>
                <w:sz w:val="18"/>
              </w:rPr>
              <w:t xml:space="preserve">) Код ОЭСР (если не совпадает с </w:t>
            </w:r>
            <w:proofErr w:type="spellStart"/>
            <w:r w:rsidRPr="001043E2">
              <w:rPr>
                <w:rFonts w:ascii="Arial Narrow" w:hAnsi="Arial Narrow"/>
                <w:snapToGrid w:val="0"/>
                <w:sz w:val="18"/>
              </w:rPr>
              <w:t>i</w:t>
            </w:r>
            <w:proofErr w:type="spellEnd"/>
            <w:r w:rsidRPr="001043E2">
              <w:rPr>
                <w:rFonts w:ascii="Arial Narrow" w:hAnsi="Arial Narrow"/>
                <w:snapToGrid w:val="0"/>
                <w:sz w:val="18"/>
              </w:rPr>
              <w:t>):</w:t>
            </w:r>
          </w:p>
        </w:tc>
        <w:tc>
          <w:tcPr>
            <w:tcW w:w="1192" w:type="dxa"/>
            <w:gridSpan w:val="2"/>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5528" w:type="dxa"/>
            <w:gridSpan w:val="7"/>
            <w:tcBorders>
              <w:bottom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836" w:type="dxa"/>
            <w:gridSpan w:val="4"/>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roofErr w:type="spellStart"/>
            <w:proofErr w:type="gramStart"/>
            <w:r w:rsidRPr="001043E2">
              <w:rPr>
                <w:rFonts w:ascii="Arial Narrow" w:hAnsi="Arial Narrow"/>
                <w:snapToGrid w:val="0"/>
                <w:sz w:val="18"/>
              </w:rPr>
              <w:t>iii</w:t>
            </w:r>
            <w:proofErr w:type="spellEnd"/>
            <w:r w:rsidRPr="001043E2">
              <w:rPr>
                <w:rFonts w:ascii="Arial Narrow" w:hAnsi="Arial Narrow"/>
                <w:snapToGrid w:val="0"/>
                <w:sz w:val="18"/>
              </w:rPr>
              <w:t>) Перечень отходов ЕС:</w:t>
            </w:r>
            <w:proofErr w:type="gramEnd"/>
          </w:p>
        </w:tc>
        <w:tc>
          <w:tcPr>
            <w:tcW w:w="2065" w:type="dxa"/>
            <w:gridSpan w:val="3"/>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2609" w:type="dxa"/>
            <w:gridSpan w:val="2"/>
            <w:tcBorders>
              <w:top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 xml:space="preserve">10. Объект по удалению </w:t>
            </w:r>
            <w:r w:rsidRPr="001043E2">
              <w:rPr>
                <w:rFonts w:ascii="Arial Narrow" w:hAnsi="Arial Narrow"/>
                <w:i/>
                <w:sz w:val="18"/>
              </w:rPr>
              <w:t>(2)</w:t>
            </w:r>
            <w:r w:rsidRPr="001043E2">
              <w:rPr>
                <w:rFonts w:ascii="Arial Narrow" w:hAnsi="Arial Narrow"/>
                <w:sz w:val="18"/>
              </w:rPr>
              <w:t xml:space="preserve">:     </w:t>
            </w:r>
            <w:r w:rsidRPr="001043E2">
              <w:rPr>
                <w:rFonts w:ascii="Arial Narrow" w:hAnsi="Arial Narrow"/>
                <w:sz w:val="18"/>
                <w:szCs w:val="18"/>
              </w:rPr>
              <w:sym w:font="Wingdings" w:char="F0A8"/>
            </w:r>
          </w:p>
        </w:tc>
        <w:tc>
          <w:tcPr>
            <w:tcW w:w="2919" w:type="dxa"/>
            <w:gridSpan w:val="5"/>
            <w:tcBorders>
              <w:top w:val="single" w:sz="4" w:space="0" w:color="auto"/>
              <w:bottom w:val="nil"/>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 xml:space="preserve">или объект по рекуперации </w:t>
            </w:r>
            <w:r w:rsidRPr="001043E2">
              <w:rPr>
                <w:rFonts w:ascii="Arial Narrow" w:hAnsi="Arial Narrow"/>
                <w:i/>
                <w:sz w:val="18"/>
              </w:rPr>
              <w:t>(2)</w:t>
            </w:r>
            <w:r w:rsidRPr="001043E2">
              <w:rPr>
                <w:rFonts w:ascii="Arial Narrow" w:hAnsi="Arial Narrow"/>
                <w:sz w:val="18"/>
              </w:rPr>
              <w:t xml:space="preserve">:     </w:t>
            </w:r>
            <w:r w:rsidRPr="001043E2">
              <w:rPr>
                <w:rFonts w:ascii="Arial Narrow" w:hAnsi="Arial Narrow"/>
                <w:sz w:val="18"/>
                <w:szCs w:val="18"/>
              </w:rPr>
              <w:sym w:font="Wingdings" w:char="F0A8"/>
            </w:r>
          </w:p>
        </w:tc>
        <w:tc>
          <w:tcPr>
            <w:tcW w:w="3709" w:type="dxa"/>
            <w:gridSpan w:val="5"/>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roofErr w:type="spellStart"/>
            <w:proofErr w:type="gramStart"/>
            <w:r w:rsidRPr="001043E2">
              <w:rPr>
                <w:rFonts w:ascii="Arial Narrow" w:hAnsi="Arial Narrow"/>
                <w:sz w:val="18"/>
              </w:rPr>
              <w:t>iv</w:t>
            </w:r>
            <w:proofErr w:type="spellEnd"/>
            <w:r w:rsidRPr="001043E2">
              <w:rPr>
                <w:rFonts w:ascii="Arial Narrow" w:hAnsi="Arial Narrow"/>
                <w:sz w:val="18"/>
              </w:rPr>
              <w:t>) Национальный код в стране экспорта:</w:t>
            </w:r>
            <w:proofErr w:type="gramEnd"/>
          </w:p>
        </w:tc>
        <w:tc>
          <w:tcPr>
            <w:tcW w:w="1192" w:type="dxa"/>
            <w:gridSpan w:val="2"/>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2609" w:type="dxa"/>
            <w:gridSpan w:val="2"/>
            <w:tcBorders>
              <w:top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Регистрационный №:</w:t>
            </w:r>
          </w:p>
        </w:tc>
        <w:tc>
          <w:tcPr>
            <w:tcW w:w="2919" w:type="dxa"/>
            <w:gridSpan w:val="5"/>
            <w:tcBorders>
              <w:top w:val="nil"/>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3709" w:type="dxa"/>
            <w:gridSpan w:val="5"/>
            <w:tcBorders>
              <w:left w:val="single" w:sz="4" w:space="0" w:color="auto"/>
            </w:tcBorders>
            <w:tcMar>
              <w:left w:w="57" w:type="dxa"/>
              <w:right w:w="57" w:type="dxa"/>
            </w:tcMar>
            <w:vAlign w:val="cente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z w:val="18"/>
              </w:rPr>
              <w:t>v</w:t>
            </w:r>
            <w:proofErr w:type="spellEnd"/>
            <w:r w:rsidRPr="001043E2">
              <w:rPr>
                <w:rFonts w:ascii="Arial Narrow" w:hAnsi="Arial Narrow"/>
                <w:sz w:val="18"/>
              </w:rPr>
              <w:t>) Национальный код в стране импорта:</w:t>
            </w:r>
          </w:p>
        </w:tc>
        <w:tc>
          <w:tcPr>
            <w:tcW w:w="1192" w:type="dxa"/>
            <w:gridSpan w:val="2"/>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Наименование:</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269" w:type="dxa"/>
            <w:gridSpan w:val="3"/>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roofErr w:type="spellStart"/>
            <w:proofErr w:type="gramStart"/>
            <w:r w:rsidRPr="001043E2">
              <w:rPr>
                <w:rFonts w:ascii="Arial Narrow" w:hAnsi="Arial Narrow"/>
                <w:sz w:val="18"/>
              </w:rPr>
              <w:t>vi</w:t>
            </w:r>
            <w:proofErr w:type="spellEnd"/>
            <w:r w:rsidRPr="001043E2">
              <w:rPr>
                <w:rFonts w:ascii="Arial Narrow" w:hAnsi="Arial Narrow"/>
                <w:sz w:val="18"/>
              </w:rPr>
              <w:t>) Иное (указать):</w:t>
            </w:r>
            <w:proofErr w:type="gramEnd"/>
          </w:p>
        </w:tc>
        <w:tc>
          <w:tcPr>
            <w:tcW w:w="2632" w:type="dxa"/>
            <w:gridSpan w:val="4"/>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Адрес:</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269" w:type="dxa"/>
            <w:gridSpan w:val="3"/>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roofErr w:type="spellStart"/>
            <w:proofErr w:type="gramStart"/>
            <w:r w:rsidRPr="001043E2">
              <w:rPr>
                <w:rFonts w:ascii="Arial Narrow" w:hAnsi="Arial Narrow"/>
                <w:sz w:val="18"/>
              </w:rPr>
              <w:t>vii</w:t>
            </w:r>
            <w:proofErr w:type="spellEnd"/>
            <w:r w:rsidRPr="001043E2">
              <w:rPr>
                <w:rFonts w:ascii="Arial Narrow" w:hAnsi="Arial Narrow"/>
                <w:sz w:val="18"/>
              </w:rPr>
              <w:t>) Код Y:</w:t>
            </w:r>
            <w:proofErr w:type="gramEnd"/>
          </w:p>
        </w:tc>
        <w:tc>
          <w:tcPr>
            <w:tcW w:w="2632" w:type="dxa"/>
            <w:gridSpan w:val="4"/>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5528" w:type="dxa"/>
            <w:gridSpan w:val="7"/>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269" w:type="dxa"/>
            <w:gridSpan w:val="3"/>
            <w:tcBorders>
              <w:left w:val="single" w:sz="4" w:space="0" w:color="auto"/>
            </w:tcBorders>
            <w:tcMar>
              <w:left w:w="57" w:type="dxa"/>
              <w:right w:w="57" w:type="dxa"/>
            </w:tcMar>
            <w:vAlign w:val="center"/>
          </w:tcPr>
          <w:p w:rsidR="00544710" w:rsidRPr="001043E2" w:rsidRDefault="00544710" w:rsidP="00751C58">
            <w:pPr>
              <w:spacing w:after="0"/>
              <w:rPr>
                <w:rFonts w:ascii="Arial Narrow" w:hAnsi="Arial Narrow"/>
                <w:sz w:val="18"/>
              </w:rPr>
            </w:pPr>
            <w:proofErr w:type="spellStart"/>
            <w:r w:rsidRPr="001043E2">
              <w:rPr>
                <w:rFonts w:ascii="Arial Narrow" w:hAnsi="Arial Narrow"/>
                <w:sz w:val="18"/>
              </w:rPr>
              <w:t>viii</w:t>
            </w:r>
            <w:proofErr w:type="spellEnd"/>
            <w:r w:rsidRPr="001043E2">
              <w:rPr>
                <w:rFonts w:ascii="Arial Narrow" w:hAnsi="Arial Narrow"/>
                <w:sz w:val="18"/>
              </w:rPr>
              <w:t xml:space="preserve">) Код H </w:t>
            </w:r>
            <w:r w:rsidRPr="001043E2">
              <w:rPr>
                <w:rFonts w:ascii="Arial Narrow" w:hAnsi="Arial Narrow"/>
                <w:i/>
                <w:sz w:val="18"/>
              </w:rPr>
              <w:t>(5):</w:t>
            </w:r>
          </w:p>
        </w:tc>
        <w:tc>
          <w:tcPr>
            <w:tcW w:w="2632" w:type="dxa"/>
            <w:gridSpan w:val="4"/>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Контактное лицо:</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269" w:type="dxa"/>
            <w:gridSpan w:val="3"/>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z w:val="18"/>
              </w:rPr>
              <w:t>ix</w:t>
            </w:r>
            <w:proofErr w:type="spellEnd"/>
            <w:r w:rsidRPr="001043E2">
              <w:rPr>
                <w:rFonts w:ascii="Arial Narrow" w:hAnsi="Arial Narrow"/>
                <w:sz w:val="18"/>
              </w:rPr>
              <w:t xml:space="preserve">) Класс ООН </w:t>
            </w:r>
            <w:r w:rsidRPr="001043E2">
              <w:rPr>
                <w:rFonts w:ascii="Arial Narrow" w:hAnsi="Arial Narrow"/>
                <w:i/>
                <w:sz w:val="18"/>
              </w:rPr>
              <w:t>(5):</w:t>
            </w:r>
          </w:p>
        </w:tc>
        <w:tc>
          <w:tcPr>
            <w:tcW w:w="2632" w:type="dxa"/>
            <w:gridSpan w:val="4"/>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Тел.:</w:t>
            </w:r>
          </w:p>
        </w:tc>
        <w:tc>
          <w:tcPr>
            <w:tcW w:w="992" w:type="dxa"/>
            <w:tcMar>
              <w:left w:w="57" w:type="dxa"/>
              <w:right w:w="57" w:type="dxa"/>
            </w:tcMar>
          </w:tcPr>
          <w:p w:rsidR="00544710" w:rsidRPr="001043E2" w:rsidRDefault="00544710" w:rsidP="00751C58">
            <w:pPr>
              <w:spacing w:after="0"/>
              <w:rPr>
                <w:rFonts w:ascii="Arial Narrow" w:hAnsi="Arial Narrow"/>
                <w:sz w:val="18"/>
                <w:szCs w:val="18"/>
              </w:rPr>
            </w:pPr>
          </w:p>
        </w:tc>
        <w:tc>
          <w:tcPr>
            <w:tcW w:w="1077" w:type="dxa"/>
            <w:gridSpan w:val="2"/>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Факс:</w:t>
            </w:r>
          </w:p>
        </w:tc>
        <w:tc>
          <w:tcPr>
            <w:tcW w:w="1842" w:type="dxa"/>
            <w:gridSpan w:val="3"/>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269" w:type="dxa"/>
            <w:gridSpan w:val="3"/>
            <w:tcBorders>
              <w:lef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z w:val="18"/>
              </w:rPr>
              <w:t>x</w:t>
            </w:r>
            <w:proofErr w:type="spellEnd"/>
            <w:r w:rsidRPr="001043E2">
              <w:rPr>
                <w:rFonts w:ascii="Arial Narrow" w:hAnsi="Arial Narrow"/>
                <w:sz w:val="18"/>
              </w:rPr>
              <w:t>) Номер ООН:</w:t>
            </w:r>
          </w:p>
        </w:tc>
        <w:tc>
          <w:tcPr>
            <w:tcW w:w="2632" w:type="dxa"/>
            <w:gridSpan w:val="4"/>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617" w:type="dxa"/>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Эл</w:t>
            </w:r>
            <w:proofErr w:type="gramStart"/>
            <w:r w:rsidRPr="001043E2">
              <w:rPr>
                <w:rFonts w:ascii="Arial Narrow" w:hAnsi="Arial Narrow"/>
                <w:sz w:val="18"/>
                <w:szCs w:val="18"/>
              </w:rPr>
              <w:t>.</w:t>
            </w:r>
            <w:proofErr w:type="gramEnd"/>
            <w:r w:rsidRPr="001043E2">
              <w:rPr>
                <w:rFonts w:ascii="Arial Narrow" w:hAnsi="Arial Narrow"/>
                <w:sz w:val="18"/>
                <w:szCs w:val="18"/>
              </w:rPr>
              <w:t xml:space="preserve"> </w:t>
            </w:r>
            <w:proofErr w:type="gramStart"/>
            <w:r w:rsidRPr="001043E2">
              <w:rPr>
                <w:rFonts w:ascii="Arial Narrow" w:hAnsi="Arial Narrow"/>
                <w:sz w:val="18"/>
                <w:szCs w:val="18"/>
              </w:rPr>
              <w:t>п</w:t>
            </w:r>
            <w:proofErr w:type="gramEnd"/>
            <w:r w:rsidRPr="001043E2">
              <w:rPr>
                <w:rFonts w:ascii="Arial Narrow" w:hAnsi="Arial Narrow"/>
                <w:sz w:val="18"/>
                <w:szCs w:val="18"/>
              </w:rPr>
              <w:t>очта:</w:t>
            </w:r>
          </w:p>
        </w:tc>
        <w:tc>
          <w:tcPr>
            <w:tcW w:w="3911" w:type="dxa"/>
            <w:gridSpan w:val="6"/>
            <w:tcBorders>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836" w:type="dxa"/>
            <w:gridSpan w:val="4"/>
            <w:tcBorders>
              <w:left w:val="single" w:sz="4" w:space="0" w:color="auto"/>
            </w:tcBorders>
            <w:tcMar>
              <w:left w:w="57" w:type="dxa"/>
              <w:right w:w="57" w:type="dxa"/>
            </w:tcMar>
            <w:vAlign w:val="center"/>
          </w:tcPr>
          <w:p w:rsidR="00544710" w:rsidRPr="001043E2" w:rsidRDefault="00544710" w:rsidP="00751C58">
            <w:pPr>
              <w:spacing w:after="0"/>
              <w:rPr>
                <w:rFonts w:ascii="Arial Narrow" w:hAnsi="Arial Narrow"/>
                <w:sz w:val="18"/>
                <w:szCs w:val="18"/>
              </w:rPr>
            </w:pPr>
            <w:proofErr w:type="spellStart"/>
            <w:proofErr w:type="gramStart"/>
            <w:r w:rsidRPr="001043E2">
              <w:rPr>
                <w:rFonts w:ascii="Arial Narrow" w:hAnsi="Arial Narrow"/>
                <w:sz w:val="18"/>
              </w:rPr>
              <w:t>xi</w:t>
            </w:r>
            <w:proofErr w:type="spellEnd"/>
            <w:r w:rsidRPr="001043E2">
              <w:rPr>
                <w:rFonts w:ascii="Arial Narrow" w:hAnsi="Arial Narrow"/>
                <w:sz w:val="18"/>
              </w:rPr>
              <w:t>) Грузовое наименование ООН:</w:t>
            </w:r>
            <w:proofErr w:type="gramEnd"/>
          </w:p>
        </w:tc>
        <w:tc>
          <w:tcPr>
            <w:tcW w:w="2065" w:type="dxa"/>
            <w:gridSpan w:val="3"/>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3686" w:type="dxa"/>
            <w:gridSpan w:val="4"/>
            <w:tcBorders>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Фактическое место удаления/рекуперации:</w:t>
            </w:r>
          </w:p>
        </w:tc>
        <w:tc>
          <w:tcPr>
            <w:tcW w:w="1842" w:type="dxa"/>
            <w:gridSpan w:val="3"/>
            <w:tcBorders>
              <w:bottom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c>
          <w:tcPr>
            <w:tcW w:w="2836" w:type="dxa"/>
            <w:gridSpan w:val="4"/>
            <w:tcBorders>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z w:val="18"/>
              </w:rPr>
              <w:t>xii</w:t>
            </w:r>
            <w:proofErr w:type="spellEnd"/>
            <w:r w:rsidRPr="001043E2">
              <w:rPr>
                <w:rFonts w:ascii="Arial Narrow" w:hAnsi="Arial Narrow"/>
                <w:sz w:val="18"/>
              </w:rPr>
              <w:t>) Таможенны</w:t>
            </w:r>
            <w:proofErr w:type="gramStart"/>
            <w:r w:rsidRPr="001043E2">
              <w:rPr>
                <w:rFonts w:ascii="Arial Narrow" w:hAnsi="Arial Narrow"/>
                <w:sz w:val="18"/>
              </w:rPr>
              <w:t>й(</w:t>
            </w:r>
            <w:proofErr w:type="gramEnd"/>
            <w:r w:rsidRPr="001043E2">
              <w:rPr>
                <w:rFonts w:ascii="Arial Narrow" w:hAnsi="Arial Narrow"/>
                <w:sz w:val="18"/>
              </w:rPr>
              <w:t>е) код(</w:t>
            </w:r>
            <w:proofErr w:type="spellStart"/>
            <w:r w:rsidRPr="001043E2">
              <w:rPr>
                <w:rFonts w:ascii="Arial Narrow" w:hAnsi="Arial Narrow"/>
                <w:sz w:val="18"/>
              </w:rPr>
              <w:t>ы</w:t>
            </w:r>
            <w:proofErr w:type="spellEnd"/>
            <w:r w:rsidRPr="001043E2">
              <w:rPr>
                <w:rFonts w:ascii="Arial Narrow" w:hAnsi="Arial Narrow"/>
                <w:sz w:val="18"/>
              </w:rPr>
              <w:t>) (СС):</w:t>
            </w:r>
          </w:p>
        </w:tc>
        <w:tc>
          <w:tcPr>
            <w:tcW w:w="2065" w:type="dxa"/>
            <w:gridSpan w:val="3"/>
            <w:tcBorders>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0429" w:type="dxa"/>
            <w:gridSpan w:val="14"/>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15. Заинтересованные страны/государства</w:t>
            </w:r>
            <w:r w:rsidRPr="001043E2">
              <w:rPr>
                <w:rFonts w:ascii="Arial Narrow" w:hAnsi="Arial Narrow"/>
                <w:sz w:val="18"/>
              </w:rPr>
              <w:t xml:space="preserve"> (</w:t>
            </w:r>
            <w:proofErr w:type="spellStart"/>
            <w:r w:rsidRPr="001043E2">
              <w:rPr>
                <w:rFonts w:ascii="Arial Narrow" w:hAnsi="Arial Narrow"/>
                <w:sz w:val="18"/>
              </w:rPr>
              <w:t>a</w:t>
            </w:r>
            <w:proofErr w:type="spellEnd"/>
            <w:r w:rsidRPr="001043E2">
              <w:rPr>
                <w:rFonts w:ascii="Arial Narrow" w:hAnsi="Arial Narrow"/>
                <w:sz w:val="18"/>
              </w:rPr>
              <w:t xml:space="preserve">), где применимо – </w:t>
            </w:r>
            <w:proofErr w:type="gramStart"/>
            <w:r w:rsidRPr="001043E2">
              <w:rPr>
                <w:rFonts w:ascii="Arial Narrow" w:hAnsi="Arial Narrow"/>
                <w:sz w:val="18"/>
              </w:rPr>
              <w:t>кодовый</w:t>
            </w:r>
            <w:proofErr w:type="gramEnd"/>
            <w:r w:rsidRPr="001043E2">
              <w:rPr>
                <w:rFonts w:ascii="Arial Narrow" w:hAnsi="Arial Narrow"/>
                <w:sz w:val="18"/>
              </w:rPr>
              <w:t xml:space="preserve"> № компетентного органа (</w:t>
            </w:r>
            <w:proofErr w:type="spellStart"/>
            <w:r w:rsidRPr="001043E2">
              <w:rPr>
                <w:rFonts w:ascii="Arial Narrow" w:hAnsi="Arial Narrow"/>
                <w:sz w:val="18"/>
              </w:rPr>
              <w:t>b</w:t>
            </w:r>
            <w:proofErr w:type="spellEnd"/>
            <w:r w:rsidRPr="001043E2">
              <w:rPr>
                <w:rFonts w:ascii="Arial Narrow" w:hAnsi="Arial Narrow"/>
                <w:sz w:val="18"/>
              </w:rPr>
              <w:t>), конкретные пункты вывоза или ввоза (</w:t>
            </w:r>
            <w:proofErr w:type="spellStart"/>
            <w:r w:rsidRPr="001043E2">
              <w:rPr>
                <w:rFonts w:ascii="Arial Narrow" w:hAnsi="Arial Narrow"/>
                <w:sz w:val="18"/>
              </w:rPr>
              <w:t>c</w:t>
            </w:r>
            <w:proofErr w:type="spellEnd"/>
            <w:r w:rsidRPr="001043E2">
              <w:rPr>
                <w:rFonts w:ascii="Arial Narrow" w:hAnsi="Arial Narrow"/>
                <w:sz w:val="18"/>
              </w:rPr>
              <w:t>)</w:t>
            </w:r>
          </w:p>
        </w:tc>
      </w:tr>
      <w:tr w:rsidR="00A47616" w:rsidRPr="001043E2" w:rsidTr="00F25267">
        <w:tc>
          <w:tcPr>
            <w:tcW w:w="2609" w:type="dxa"/>
            <w:gridSpan w:val="2"/>
            <w:tcBorders>
              <w:top w:val="single" w:sz="4" w:space="0" w:color="auto"/>
              <w:bottom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Государство экспорта/ отправки</w:t>
            </w:r>
          </w:p>
        </w:tc>
        <w:tc>
          <w:tcPr>
            <w:tcW w:w="5188" w:type="dxa"/>
            <w:gridSpan w:val="8"/>
            <w:tcBorders>
              <w:top w:val="single" w:sz="4" w:space="0" w:color="auto"/>
              <w:left w:val="single" w:sz="4" w:space="0" w:color="auto"/>
              <w:bottom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Государств</w:t>
            </w:r>
            <w:proofErr w:type="gramStart"/>
            <w:r w:rsidRPr="001043E2">
              <w:rPr>
                <w:rFonts w:ascii="Arial Narrow" w:hAnsi="Arial Narrow"/>
                <w:sz w:val="18"/>
              </w:rPr>
              <w:t>о(</w:t>
            </w:r>
            <w:proofErr w:type="gramEnd"/>
            <w:r w:rsidRPr="001043E2">
              <w:rPr>
                <w:rFonts w:ascii="Arial Narrow" w:hAnsi="Arial Narrow"/>
                <w:sz w:val="18"/>
              </w:rPr>
              <w:t>а) транзита (ввоза и вывоза)</w:t>
            </w:r>
          </w:p>
        </w:tc>
        <w:tc>
          <w:tcPr>
            <w:tcW w:w="2632" w:type="dxa"/>
            <w:gridSpan w:val="4"/>
            <w:tcBorders>
              <w:top w:val="single" w:sz="4" w:space="0" w:color="auto"/>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rPr>
              <w:t>Государство импорта-назначения</w:t>
            </w:r>
          </w:p>
        </w:tc>
      </w:tr>
      <w:tr w:rsidR="00A47616" w:rsidRPr="001043E2" w:rsidTr="00F25267">
        <w:tc>
          <w:tcPr>
            <w:tcW w:w="2609" w:type="dxa"/>
            <w:gridSpan w:val="2"/>
            <w:tcBorders>
              <w:top w:val="single" w:sz="4" w:space="0" w:color="auto"/>
              <w:bottom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(а)</w:t>
            </w:r>
          </w:p>
        </w:tc>
        <w:tc>
          <w:tcPr>
            <w:tcW w:w="1729"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44710" w:rsidRPr="001043E2" w:rsidRDefault="00544710" w:rsidP="00751C58">
            <w:pPr>
              <w:spacing w:after="0"/>
              <w:rPr>
                <w:rFonts w:ascii="Arial Narrow" w:hAnsi="Arial Narrow"/>
                <w:sz w:val="18"/>
                <w:szCs w:val="18"/>
              </w:rPr>
            </w:pPr>
          </w:p>
        </w:tc>
        <w:tc>
          <w:tcPr>
            <w:tcW w:w="1729" w:type="dxa"/>
            <w:gridSpan w:val="3"/>
            <w:tcBorders>
              <w:top w:val="single" w:sz="4" w:space="0" w:color="auto"/>
              <w:left w:val="single" w:sz="4" w:space="0" w:color="auto"/>
              <w:bottom w:val="single" w:sz="4" w:space="0" w:color="auto"/>
              <w:right w:val="single" w:sz="4" w:space="0" w:color="auto"/>
            </w:tcBorders>
            <w:shd w:val="clear" w:color="auto" w:fill="auto"/>
          </w:tcPr>
          <w:p w:rsidR="00544710" w:rsidRPr="001043E2" w:rsidRDefault="00544710" w:rsidP="00751C58">
            <w:pPr>
              <w:spacing w:after="0"/>
              <w:rPr>
                <w:rFonts w:ascii="Arial Narrow" w:hAnsi="Arial Narrow"/>
                <w:sz w:val="18"/>
                <w:szCs w:val="18"/>
              </w:rPr>
            </w:pP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tcPr>
          <w:p w:rsidR="00544710" w:rsidRPr="001043E2" w:rsidRDefault="00544710" w:rsidP="00751C58">
            <w:pPr>
              <w:spacing w:after="0"/>
              <w:rPr>
                <w:rFonts w:ascii="Arial Narrow" w:hAnsi="Arial Narrow"/>
                <w:sz w:val="18"/>
                <w:szCs w:val="18"/>
              </w:rPr>
            </w:pPr>
          </w:p>
        </w:tc>
        <w:tc>
          <w:tcPr>
            <w:tcW w:w="2632" w:type="dxa"/>
            <w:gridSpan w:val="4"/>
            <w:tcBorders>
              <w:top w:val="single" w:sz="4" w:space="0" w:color="auto"/>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2609" w:type="dxa"/>
            <w:gridSpan w:val="2"/>
            <w:tcBorders>
              <w:top w:val="single" w:sz="4" w:space="0" w:color="auto"/>
              <w:bottom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lang w:val="en-US"/>
              </w:rPr>
              <w:t>(b)</w:t>
            </w:r>
          </w:p>
        </w:tc>
        <w:tc>
          <w:tcPr>
            <w:tcW w:w="1729"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44710" w:rsidRPr="001043E2" w:rsidRDefault="00544710" w:rsidP="00751C58">
            <w:pPr>
              <w:spacing w:after="0"/>
              <w:rPr>
                <w:rFonts w:ascii="Arial Narrow" w:hAnsi="Arial Narrow"/>
                <w:sz w:val="18"/>
                <w:szCs w:val="18"/>
              </w:rPr>
            </w:pPr>
          </w:p>
        </w:tc>
        <w:tc>
          <w:tcPr>
            <w:tcW w:w="1729" w:type="dxa"/>
            <w:gridSpan w:val="3"/>
            <w:tcBorders>
              <w:top w:val="single" w:sz="4" w:space="0" w:color="auto"/>
              <w:left w:val="single" w:sz="4" w:space="0" w:color="auto"/>
              <w:bottom w:val="single" w:sz="4" w:space="0" w:color="auto"/>
              <w:right w:val="single" w:sz="4" w:space="0" w:color="auto"/>
            </w:tcBorders>
            <w:shd w:val="clear" w:color="auto" w:fill="auto"/>
          </w:tcPr>
          <w:p w:rsidR="00544710" w:rsidRPr="001043E2" w:rsidRDefault="00544710" w:rsidP="00751C58">
            <w:pPr>
              <w:spacing w:after="0"/>
              <w:rPr>
                <w:rFonts w:ascii="Arial Narrow" w:hAnsi="Arial Narrow"/>
                <w:sz w:val="18"/>
                <w:szCs w:val="18"/>
              </w:rPr>
            </w:pP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tcPr>
          <w:p w:rsidR="00544710" w:rsidRPr="001043E2" w:rsidRDefault="00544710" w:rsidP="00751C58">
            <w:pPr>
              <w:spacing w:after="0"/>
              <w:rPr>
                <w:rFonts w:ascii="Arial Narrow" w:hAnsi="Arial Narrow"/>
                <w:sz w:val="18"/>
                <w:szCs w:val="18"/>
              </w:rPr>
            </w:pPr>
          </w:p>
        </w:tc>
        <w:tc>
          <w:tcPr>
            <w:tcW w:w="2632" w:type="dxa"/>
            <w:gridSpan w:val="4"/>
            <w:tcBorders>
              <w:top w:val="single" w:sz="4" w:space="0" w:color="auto"/>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2609" w:type="dxa"/>
            <w:gridSpan w:val="2"/>
            <w:tcBorders>
              <w:top w:val="single" w:sz="4" w:space="0" w:color="auto"/>
              <w:bottom w:val="single" w:sz="4" w:space="0" w:color="auto"/>
              <w:right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lang w:val="en-US"/>
              </w:rPr>
              <w:t>(c)</w:t>
            </w:r>
          </w:p>
        </w:tc>
        <w:tc>
          <w:tcPr>
            <w:tcW w:w="86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44710" w:rsidRPr="001043E2" w:rsidRDefault="00544710" w:rsidP="00751C58">
            <w:pPr>
              <w:spacing w:after="0"/>
              <w:rPr>
                <w:rFonts w:ascii="Arial Narrow" w:hAnsi="Arial Narrow"/>
                <w:sz w:val="18"/>
                <w:szCs w:val="18"/>
              </w:rPr>
            </w:pPr>
          </w:p>
        </w:tc>
        <w:tc>
          <w:tcPr>
            <w:tcW w:w="865" w:type="dxa"/>
            <w:gridSpan w:val="2"/>
            <w:tcBorders>
              <w:top w:val="single" w:sz="4" w:space="0" w:color="auto"/>
              <w:left w:val="single" w:sz="4" w:space="0" w:color="auto"/>
              <w:bottom w:val="single" w:sz="4" w:space="0" w:color="auto"/>
              <w:right w:val="single" w:sz="4" w:space="0" w:color="auto"/>
            </w:tcBorders>
            <w:shd w:val="clear" w:color="auto" w:fill="auto"/>
          </w:tcPr>
          <w:p w:rsidR="00544710" w:rsidRPr="001043E2" w:rsidRDefault="00544710" w:rsidP="00751C58">
            <w:pPr>
              <w:spacing w:after="0"/>
              <w:rPr>
                <w:rFonts w:ascii="Arial Narrow" w:hAnsi="Arial Narrow"/>
                <w:sz w:val="18"/>
                <w:szCs w:val="18"/>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544710" w:rsidRPr="001043E2" w:rsidRDefault="00544710" w:rsidP="00751C58">
            <w:pPr>
              <w:spacing w:after="0"/>
              <w:rPr>
                <w:rFonts w:ascii="Arial Narrow" w:hAnsi="Arial Narrow"/>
                <w:sz w:val="18"/>
                <w:szCs w:val="18"/>
              </w:rPr>
            </w:pPr>
          </w:p>
        </w:tc>
        <w:tc>
          <w:tcPr>
            <w:tcW w:w="865" w:type="dxa"/>
            <w:gridSpan w:val="2"/>
            <w:tcBorders>
              <w:top w:val="single" w:sz="4" w:space="0" w:color="auto"/>
              <w:left w:val="single" w:sz="4" w:space="0" w:color="auto"/>
              <w:bottom w:val="single" w:sz="4" w:space="0" w:color="auto"/>
              <w:right w:val="single" w:sz="4" w:space="0" w:color="auto"/>
            </w:tcBorders>
            <w:shd w:val="clear" w:color="auto" w:fill="auto"/>
          </w:tcPr>
          <w:p w:rsidR="00544710" w:rsidRPr="001043E2" w:rsidRDefault="00544710" w:rsidP="00751C58">
            <w:pPr>
              <w:spacing w:after="0"/>
              <w:rPr>
                <w:rFonts w:ascii="Arial Narrow" w:hAnsi="Arial Narrow"/>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544710" w:rsidRPr="001043E2" w:rsidRDefault="00544710" w:rsidP="00751C58">
            <w:pPr>
              <w:spacing w:after="0"/>
              <w:rPr>
                <w:rFonts w:ascii="Arial Narrow" w:hAnsi="Arial Narrow"/>
                <w:sz w:val="18"/>
                <w:szCs w:val="18"/>
              </w:rPr>
            </w:pP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544710" w:rsidRPr="001043E2" w:rsidRDefault="00544710" w:rsidP="00751C58">
            <w:pPr>
              <w:spacing w:after="0"/>
              <w:rPr>
                <w:rFonts w:ascii="Arial Narrow" w:hAnsi="Arial Narrow"/>
                <w:sz w:val="18"/>
                <w:szCs w:val="18"/>
              </w:rPr>
            </w:pPr>
          </w:p>
        </w:tc>
        <w:tc>
          <w:tcPr>
            <w:tcW w:w="2632" w:type="dxa"/>
            <w:gridSpan w:val="4"/>
            <w:tcBorders>
              <w:top w:val="single" w:sz="4" w:space="0" w:color="auto"/>
              <w:left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0429" w:type="dxa"/>
            <w:gridSpan w:val="14"/>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rPr>
              <w:t>16.Таможенные пункты ввоза и/или вывоза и/экспорта (Европейское сообщество):</w:t>
            </w:r>
          </w:p>
        </w:tc>
      </w:tr>
      <w:tr w:rsidR="00A47616" w:rsidRPr="001043E2" w:rsidTr="00F25267">
        <w:tc>
          <w:tcPr>
            <w:tcW w:w="3686" w:type="dxa"/>
            <w:gridSpan w:val="4"/>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iCs/>
                <w:snapToGrid w:val="0"/>
                <w:sz w:val="18"/>
              </w:rPr>
            </w:pPr>
            <w:r w:rsidRPr="001043E2">
              <w:rPr>
                <w:rFonts w:ascii="Arial Narrow" w:hAnsi="Arial Narrow"/>
                <w:iCs/>
                <w:snapToGrid w:val="0"/>
                <w:sz w:val="18"/>
              </w:rPr>
              <w:t>Ввоз:</w:t>
            </w:r>
          </w:p>
        </w:tc>
        <w:tc>
          <w:tcPr>
            <w:tcW w:w="4678" w:type="dxa"/>
            <w:gridSpan w:val="7"/>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Cs/>
                <w:iCs/>
                <w:snapToGrid w:val="0"/>
                <w:sz w:val="18"/>
              </w:rPr>
              <w:t>Вывоз:</w:t>
            </w:r>
          </w:p>
        </w:tc>
        <w:tc>
          <w:tcPr>
            <w:tcW w:w="2065" w:type="dxa"/>
            <w:gridSpan w:val="3"/>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Cs/>
                <w:iCs/>
                <w:snapToGrid w:val="0"/>
                <w:sz w:val="18"/>
              </w:rPr>
              <w:t>Экспорт:</w:t>
            </w:r>
          </w:p>
        </w:tc>
      </w:tr>
      <w:tr w:rsidR="00A47616" w:rsidRPr="001043E2" w:rsidTr="00F25267">
        <w:tc>
          <w:tcPr>
            <w:tcW w:w="10429" w:type="dxa"/>
            <w:gridSpan w:val="14"/>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napToGrid w:val="0"/>
                <w:sz w:val="18"/>
              </w:rPr>
              <w:lastRenderedPageBreak/>
              <w:t>17. Заявление экспортера - уведомителя/ источника - производителя</w:t>
            </w:r>
            <w:r w:rsidRPr="001043E2">
              <w:rPr>
                <w:rFonts w:ascii="Arial Narrow" w:hAnsi="Arial Narrow"/>
                <w:i/>
                <w:snapToGrid w:val="0"/>
                <w:sz w:val="18"/>
              </w:rPr>
              <w:t>(1)</w:t>
            </w:r>
            <w:r w:rsidRPr="001043E2">
              <w:rPr>
                <w:rFonts w:ascii="Arial Narrow" w:hAnsi="Arial Narrow"/>
                <w:b/>
                <w:snapToGrid w:val="0"/>
                <w:sz w:val="18"/>
              </w:rPr>
              <w:t xml:space="preserve">: </w:t>
            </w:r>
          </w:p>
        </w:tc>
      </w:tr>
      <w:tr w:rsidR="00A47616" w:rsidRPr="001043E2" w:rsidTr="00F25267">
        <w:tc>
          <w:tcPr>
            <w:tcW w:w="10429" w:type="dxa"/>
            <w:gridSpan w:val="14"/>
            <w:tcBorders>
              <w:top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7"/>
              </w:rPr>
              <w:t xml:space="preserve">Настоящим подтверждаю, что, по всем имеющимся у меня сведениям, данная информация является полной и достоверной.  Подтверждаю также принятие исполнимых в законном порядке письменных договорных обязательств и то, что трансграничная </w:t>
            </w:r>
            <w:r w:rsidR="008F5666" w:rsidRPr="001043E2">
              <w:rPr>
                <w:rFonts w:ascii="Arial Narrow" w:hAnsi="Arial Narrow"/>
                <w:sz w:val="17"/>
              </w:rPr>
              <w:t>перемещение</w:t>
            </w:r>
            <w:r w:rsidRPr="001043E2">
              <w:rPr>
                <w:rFonts w:ascii="Arial Narrow" w:hAnsi="Arial Narrow"/>
                <w:sz w:val="17"/>
              </w:rPr>
              <w:t xml:space="preserve"> покрыта или будет покрыта действующим договором страхования или иной действительной финансовой гарантией, если таковые необходимы.</w:t>
            </w:r>
          </w:p>
        </w:tc>
      </w:tr>
      <w:tr w:rsidR="00A47616" w:rsidRPr="001043E2" w:rsidTr="00F25267">
        <w:tc>
          <w:tcPr>
            <w:tcW w:w="3686" w:type="dxa"/>
            <w:gridSpan w:val="4"/>
            <w:tcBorders>
              <w:top w:val="nil"/>
              <w:bottom w:val="nil"/>
            </w:tcBorders>
            <w:tcMar>
              <w:left w:w="57" w:type="dxa"/>
              <w:right w:w="57" w:type="dxa"/>
            </w:tcMar>
          </w:tcPr>
          <w:p w:rsidR="00544710" w:rsidRPr="001043E2" w:rsidRDefault="00544710" w:rsidP="00751C58">
            <w:pPr>
              <w:spacing w:after="0"/>
              <w:rPr>
                <w:rFonts w:ascii="Arial Narrow" w:hAnsi="Arial Narrow"/>
                <w:bCs/>
                <w:iCs/>
                <w:snapToGrid w:val="0"/>
                <w:sz w:val="18"/>
              </w:rPr>
            </w:pPr>
            <w:r w:rsidRPr="001043E2">
              <w:rPr>
                <w:rFonts w:ascii="Arial Narrow" w:hAnsi="Arial Narrow"/>
                <w:bCs/>
                <w:iCs/>
                <w:snapToGrid w:val="0"/>
                <w:sz w:val="18"/>
              </w:rPr>
              <w:t>Экспортер/уведомитель</w:t>
            </w:r>
            <w:r w:rsidRPr="001043E2">
              <w:rPr>
                <w:rFonts w:ascii="Arial Narrow" w:hAnsi="Arial Narrow"/>
                <w:sz w:val="18"/>
              </w:rPr>
              <w:t>:</w:t>
            </w:r>
          </w:p>
        </w:tc>
        <w:tc>
          <w:tcPr>
            <w:tcW w:w="4111" w:type="dxa"/>
            <w:gridSpan w:val="6"/>
            <w:tcBorders>
              <w:top w:val="nil"/>
              <w:bottom w:val="nil"/>
            </w:tcBorders>
            <w:tcMar>
              <w:left w:w="57" w:type="dxa"/>
              <w:right w:w="57" w:type="dxa"/>
            </w:tcMar>
          </w:tcPr>
          <w:p w:rsidR="00544710" w:rsidRPr="001043E2" w:rsidRDefault="00544710" w:rsidP="00751C58">
            <w:pPr>
              <w:spacing w:after="0"/>
              <w:rPr>
                <w:rFonts w:ascii="Arial Narrow" w:hAnsi="Arial Narrow"/>
                <w:iCs/>
                <w:sz w:val="18"/>
              </w:rPr>
            </w:pPr>
            <w:r w:rsidRPr="001043E2">
              <w:rPr>
                <w:rFonts w:ascii="Arial Narrow" w:hAnsi="Arial Narrow"/>
                <w:iCs/>
                <w:sz w:val="18"/>
              </w:rPr>
              <w:t>Дата:</w:t>
            </w:r>
          </w:p>
        </w:tc>
        <w:tc>
          <w:tcPr>
            <w:tcW w:w="2632" w:type="dxa"/>
            <w:gridSpan w:val="4"/>
            <w:tcBorders>
              <w:top w:val="nil"/>
              <w:bottom w:val="nil"/>
            </w:tcBorders>
            <w:tcMar>
              <w:left w:w="57" w:type="dxa"/>
              <w:right w:w="57" w:type="dxa"/>
            </w:tcMar>
          </w:tcPr>
          <w:p w:rsidR="00544710" w:rsidRPr="001043E2" w:rsidRDefault="00544710" w:rsidP="00751C58">
            <w:pPr>
              <w:spacing w:after="0"/>
              <w:rPr>
                <w:rFonts w:ascii="Arial Narrow" w:hAnsi="Arial Narrow"/>
                <w:iCs/>
                <w:sz w:val="18"/>
              </w:rPr>
            </w:pPr>
            <w:r w:rsidRPr="001043E2">
              <w:rPr>
                <w:rFonts w:ascii="Arial Narrow" w:hAnsi="Arial Narrow"/>
                <w:iCs/>
                <w:sz w:val="18"/>
              </w:rPr>
              <w:t>Подпись:</w:t>
            </w:r>
          </w:p>
        </w:tc>
      </w:tr>
      <w:tr w:rsidR="00A47616" w:rsidRPr="001043E2" w:rsidTr="00F25267">
        <w:tc>
          <w:tcPr>
            <w:tcW w:w="3686" w:type="dxa"/>
            <w:gridSpan w:val="4"/>
            <w:tcBorders>
              <w:top w:val="nil"/>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Производитель:</w:t>
            </w:r>
          </w:p>
        </w:tc>
        <w:tc>
          <w:tcPr>
            <w:tcW w:w="4111" w:type="dxa"/>
            <w:gridSpan w:val="6"/>
            <w:tcBorders>
              <w:top w:val="nil"/>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iCs/>
                <w:sz w:val="18"/>
              </w:rPr>
              <w:t>Дата:</w:t>
            </w:r>
          </w:p>
        </w:tc>
        <w:tc>
          <w:tcPr>
            <w:tcW w:w="2632" w:type="dxa"/>
            <w:gridSpan w:val="4"/>
            <w:tcBorders>
              <w:top w:val="nil"/>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iCs/>
                <w:sz w:val="18"/>
              </w:rPr>
              <w:t>Подпись:</w:t>
            </w:r>
          </w:p>
        </w:tc>
      </w:tr>
      <w:tr w:rsidR="00A47616" w:rsidRPr="001043E2" w:rsidTr="00F25267">
        <w:tc>
          <w:tcPr>
            <w:tcW w:w="2609" w:type="dxa"/>
            <w:gridSpan w:val="2"/>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lang w:val="en-US"/>
              </w:rPr>
              <w:t>18</w:t>
            </w:r>
            <w:r w:rsidRPr="001043E2">
              <w:rPr>
                <w:rFonts w:ascii="Arial Narrow" w:hAnsi="Arial Narrow"/>
                <w:b/>
                <w:sz w:val="18"/>
                <w:szCs w:val="18"/>
              </w:rPr>
              <w:t>. Количество приложений</w:t>
            </w:r>
          </w:p>
        </w:tc>
        <w:tc>
          <w:tcPr>
            <w:tcW w:w="7820" w:type="dxa"/>
            <w:gridSpan w:val="12"/>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10429" w:type="dxa"/>
            <w:gridSpan w:val="14"/>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b/>
                <w:sz w:val="16"/>
              </w:rPr>
            </w:pPr>
          </w:p>
        </w:tc>
      </w:tr>
      <w:tr w:rsidR="00A47616" w:rsidRPr="001043E2" w:rsidTr="00F25267">
        <w:tc>
          <w:tcPr>
            <w:tcW w:w="10429" w:type="dxa"/>
            <w:gridSpan w:val="14"/>
            <w:tcBorders>
              <w:top w:val="single" w:sz="4" w:space="0" w:color="auto"/>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6"/>
              </w:rPr>
              <w:t>ЗАПОЛНЯЕТСЯ КОМПЕТЕНТНЫМИ ОРГАНАМИ</w:t>
            </w:r>
          </w:p>
        </w:tc>
      </w:tr>
      <w:tr w:rsidR="00A47616" w:rsidRPr="001043E2" w:rsidTr="00F25267">
        <w:tc>
          <w:tcPr>
            <w:tcW w:w="5528" w:type="dxa"/>
            <w:gridSpan w:val="7"/>
            <w:tcBorders>
              <w:top w:val="single" w:sz="4" w:space="0" w:color="auto"/>
              <w:bottom w:val="nil"/>
              <w:right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b/>
                <w:sz w:val="18"/>
              </w:rPr>
              <w:t xml:space="preserve">19. Подтверждение соответствующего компетентного органа страны импорта-назначения/транзита </w:t>
            </w:r>
            <w:r w:rsidRPr="001043E2">
              <w:rPr>
                <w:rFonts w:ascii="Arial Narrow" w:hAnsi="Arial Narrow"/>
                <w:i/>
                <w:sz w:val="18"/>
              </w:rPr>
              <w:t>(1)</w:t>
            </w:r>
            <w:r w:rsidRPr="001043E2">
              <w:rPr>
                <w:rFonts w:ascii="Arial Narrow" w:hAnsi="Arial Narrow"/>
                <w:b/>
                <w:sz w:val="18"/>
              </w:rPr>
              <w:t>/ экспорта-отправки</w:t>
            </w:r>
            <w:r w:rsidRPr="001043E2">
              <w:rPr>
                <w:rFonts w:ascii="Arial Narrow" w:hAnsi="Arial Narrow"/>
                <w:i/>
                <w:sz w:val="18"/>
              </w:rPr>
              <w:t>(9)</w:t>
            </w:r>
            <w:r w:rsidRPr="001043E2">
              <w:rPr>
                <w:rFonts w:ascii="Arial Narrow" w:hAnsi="Arial Narrow"/>
                <w:b/>
                <w:sz w:val="18"/>
              </w:rPr>
              <w:t>:</w:t>
            </w:r>
          </w:p>
        </w:tc>
        <w:tc>
          <w:tcPr>
            <w:tcW w:w="4901" w:type="dxa"/>
            <w:gridSpan w:val="7"/>
            <w:tcBorders>
              <w:top w:val="single" w:sz="4" w:space="0" w:color="auto"/>
              <w:left w:val="single" w:sz="4" w:space="0" w:color="auto"/>
              <w:bottom w:val="nil"/>
            </w:tcBorders>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b/>
                <w:sz w:val="18"/>
              </w:rPr>
              <w:t xml:space="preserve">20. Письменное согласие </w:t>
            </w:r>
            <w:r w:rsidRPr="001043E2">
              <w:rPr>
                <w:rFonts w:ascii="Arial Narrow" w:hAnsi="Arial Narrow"/>
                <w:i/>
                <w:sz w:val="18"/>
              </w:rPr>
              <w:t xml:space="preserve">(1;8) </w:t>
            </w:r>
            <w:r w:rsidRPr="001043E2">
              <w:rPr>
                <w:rFonts w:ascii="Arial Narrow" w:hAnsi="Arial Narrow"/>
                <w:b/>
                <w:sz w:val="18"/>
              </w:rPr>
              <w:t>компетентного органа</w:t>
            </w:r>
            <w:r w:rsidRPr="001043E2">
              <w:rPr>
                <w:rFonts w:ascii="Arial Narrow" w:hAnsi="Arial Narrow"/>
                <w:b/>
                <w:sz w:val="18"/>
              </w:rPr>
              <w:br/>
              <w:t>на перевозку:</w:t>
            </w:r>
          </w:p>
        </w:tc>
      </w:tr>
      <w:tr w:rsidR="00A47616" w:rsidRPr="001043E2" w:rsidTr="00F25267">
        <w:tc>
          <w:tcPr>
            <w:tcW w:w="1617" w:type="dxa"/>
            <w:tcBorders>
              <w:top w:val="nil"/>
              <w:bottom w:val="nil"/>
            </w:tcBorders>
            <w:tcMar>
              <w:left w:w="57" w:type="dxa"/>
              <w:right w:w="57" w:type="dxa"/>
            </w:tcMar>
          </w:tcPr>
          <w:p w:rsidR="00544710" w:rsidRPr="001043E2" w:rsidRDefault="00544710" w:rsidP="00751C58">
            <w:pPr>
              <w:keepNext/>
              <w:keepLines/>
              <w:spacing w:after="0"/>
              <w:rPr>
                <w:rFonts w:ascii="Arial Narrow" w:hAnsi="Arial Narrow"/>
                <w:sz w:val="18"/>
                <w:szCs w:val="18"/>
              </w:rPr>
            </w:pPr>
          </w:p>
        </w:tc>
        <w:tc>
          <w:tcPr>
            <w:tcW w:w="3911" w:type="dxa"/>
            <w:gridSpan w:val="6"/>
            <w:tcBorders>
              <w:top w:val="nil"/>
              <w:bottom w:val="nil"/>
              <w:right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szCs w:val="18"/>
              </w:rPr>
            </w:pPr>
          </w:p>
        </w:tc>
        <w:tc>
          <w:tcPr>
            <w:tcW w:w="2269" w:type="dxa"/>
            <w:gridSpan w:val="3"/>
            <w:tcBorders>
              <w:top w:val="nil"/>
              <w:left w:val="single" w:sz="4" w:space="0" w:color="auto"/>
              <w:bottom w:val="nil"/>
            </w:tcBorders>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sz w:val="18"/>
                <w:szCs w:val="18"/>
              </w:rPr>
              <w:t>Страна:</w:t>
            </w:r>
          </w:p>
        </w:tc>
        <w:tc>
          <w:tcPr>
            <w:tcW w:w="2632" w:type="dxa"/>
            <w:gridSpan w:val="4"/>
            <w:tcBorders>
              <w:top w:val="nil"/>
              <w:bottom w:val="nil"/>
            </w:tcBorders>
            <w:tcMar>
              <w:left w:w="57" w:type="dxa"/>
              <w:right w:w="57" w:type="dxa"/>
            </w:tcMar>
          </w:tcPr>
          <w:p w:rsidR="00544710" w:rsidRPr="001043E2" w:rsidRDefault="00544710" w:rsidP="00751C58">
            <w:pPr>
              <w:keepNext/>
              <w:keepLines/>
              <w:spacing w:after="0"/>
              <w:rPr>
                <w:rFonts w:ascii="Arial Narrow" w:hAnsi="Arial Narrow"/>
                <w:sz w:val="18"/>
                <w:szCs w:val="18"/>
              </w:rPr>
            </w:pPr>
          </w:p>
        </w:tc>
      </w:tr>
      <w:tr w:rsidR="00A47616" w:rsidRPr="001043E2" w:rsidTr="00F25267">
        <w:tc>
          <w:tcPr>
            <w:tcW w:w="2609" w:type="dxa"/>
            <w:gridSpan w:val="2"/>
            <w:tcBorders>
              <w:top w:val="nil"/>
            </w:tcBorders>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sz w:val="18"/>
                <w:szCs w:val="18"/>
              </w:rPr>
              <w:t>Страна:</w:t>
            </w:r>
          </w:p>
        </w:tc>
        <w:tc>
          <w:tcPr>
            <w:tcW w:w="2919" w:type="dxa"/>
            <w:gridSpan w:val="5"/>
            <w:tcBorders>
              <w:top w:val="nil"/>
              <w:bottom w:val="nil"/>
              <w:right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szCs w:val="18"/>
              </w:rPr>
            </w:pPr>
          </w:p>
        </w:tc>
        <w:tc>
          <w:tcPr>
            <w:tcW w:w="2269" w:type="dxa"/>
            <w:gridSpan w:val="3"/>
            <w:tcBorders>
              <w:top w:val="nil"/>
              <w:left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sz w:val="18"/>
              </w:rPr>
              <w:t>Согласие дано (дата):</w:t>
            </w:r>
          </w:p>
        </w:tc>
        <w:tc>
          <w:tcPr>
            <w:tcW w:w="2632" w:type="dxa"/>
            <w:gridSpan w:val="4"/>
            <w:tcBorders>
              <w:top w:val="nil"/>
            </w:tcBorders>
            <w:tcMar>
              <w:left w:w="57" w:type="dxa"/>
              <w:right w:w="57" w:type="dxa"/>
            </w:tcMar>
          </w:tcPr>
          <w:p w:rsidR="00544710" w:rsidRPr="001043E2" w:rsidRDefault="00544710" w:rsidP="00751C58">
            <w:pPr>
              <w:keepNext/>
              <w:keepLines/>
              <w:spacing w:after="0"/>
              <w:rPr>
                <w:rFonts w:ascii="Arial Narrow" w:hAnsi="Arial Narrow"/>
                <w:sz w:val="18"/>
                <w:szCs w:val="18"/>
              </w:rPr>
            </w:pPr>
          </w:p>
        </w:tc>
      </w:tr>
      <w:tr w:rsidR="00A47616" w:rsidRPr="001043E2" w:rsidTr="00F25267">
        <w:tc>
          <w:tcPr>
            <w:tcW w:w="2609" w:type="dxa"/>
            <w:gridSpan w:val="2"/>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sz w:val="18"/>
              </w:rPr>
              <w:t>Дата получения уведомления:</w:t>
            </w:r>
          </w:p>
        </w:tc>
        <w:tc>
          <w:tcPr>
            <w:tcW w:w="2919" w:type="dxa"/>
            <w:gridSpan w:val="5"/>
            <w:tcBorders>
              <w:top w:val="nil"/>
              <w:bottom w:val="nil"/>
              <w:right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szCs w:val="18"/>
              </w:rPr>
            </w:pPr>
          </w:p>
        </w:tc>
        <w:tc>
          <w:tcPr>
            <w:tcW w:w="2269" w:type="dxa"/>
            <w:gridSpan w:val="3"/>
            <w:tcBorders>
              <w:left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sz w:val="18"/>
              </w:rPr>
              <w:t xml:space="preserve">Согласие действительно </w:t>
            </w:r>
            <w:proofErr w:type="gramStart"/>
            <w:r w:rsidRPr="001043E2">
              <w:rPr>
                <w:rFonts w:ascii="Arial Narrow" w:hAnsi="Arial Narrow"/>
                <w:sz w:val="18"/>
              </w:rPr>
              <w:t>с</w:t>
            </w:r>
            <w:proofErr w:type="gramEnd"/>
            <w:r w:rsidRPr="001043E2">
              <w:rPr>
                <w:rFonts w:ascii="Arial Narrow" w:hAnsi="Arial Narrow"/>
                <w:sz w:val="18"/>
              </w:rPr>
              <w:t>:</w:t>
            </w:r>
          </w:p>
        </w:tc>
        <w:tc>
          <w:tcPr>
            <w:tcW w:w="1440" w:type="dxa"/>
            <w:gridSpan w:val="2"/>
            <w:tcMar>
              <w:left w:w="57" w:type="dxa"/>
              <w:right w:w="57" w:type="dxa"/>
            </w:tcMar>
          </w:tcPr>
          <w:p w:rsidR="00544710" w:rsidRPr="001043E2" w:rsidRDefault="00544710" w:rsidP="00751C58">
            <w:pPr>
              <w:keepNext/>
              <w:keepLines/>
              <w:spacing w:after="0"/>
              <w:rPr>
                <w:rFonts w:ascii="Arial Narrow" w:hAnsi="Arial Narrow"/>
                <w:sz w:val="18"/>
                <w:szCs w:val="18"/>
              </w:rPr>
            </w:pPr>
          </w:p>
        </w:tc>
        <w:tc>
          <w:tcPr>
            <w:tcW w:w="557" w:type="dxa"/>
            <w:tcMar>
              <w:left w:w="57" w:type="dxa"/>
              <w:right w:w="57" w:type="dxa"/>
            </w:tcMar>
          </w:tcPr>
          <w:p w:rsidR="00544710" w:rsidRPr="001043E2" w:rsidRDefault="00544710" w:rsidP="00751C58">
            <w:pPr>
              <w:keepNext/>
              <w:keepLines/>
              <w:spacing w:after="0"/>
              <w:jc w:val="right"/>
              <w:rPr>
                <w:rFonts w:ascii="Arial Narrow" w:hAnsi="Arial Narrow"/>
                <w:sz w:val="18"/>
                <w:szCs w:val="18"/>
              </w:rPr>
            </w:pPr>
            <w:r w:rsidRPr="001043E2">
              <w:rPr>
                <w:rFonts w:ascii="Arial Narrow" w:hAnsi="Arial Narrow"/>
                <w:sz w:val="18"/>
                <w:szCs w:val="18"/>
              </w:rPr>
              <w:t>по:</w:t>
            </w:r>
          </w:p>
        </w:tc>
        <w:tc>
          <w:tcPr>
            <w:tcW w:w="635" w:type="dxa"/>
            <w:tcMar>
              <w:left w:w="57" w:type="dxa"/>
              <w:right w:w="57" w:type="dxa"/>
            </w:tcMar>
          </w:tcPr>
          <w:p w:rsidR="00544710" w:rsidRPr="001043E2" w:rsidRDefault="00544710" w:rsidP="00751C58">
            <w:pPr>
              <w:keepNext/>
              <w:keepLines/>
              <w:spacing w:after="0"/>
              <w:rPr>
                <w:rFonts w:ascii="Arial Narrow" w:hAnsi="Arial Narrow"/>
                <w:sz w:val="18"/>
                <w:szCs w:val="18"/>
              </w:rPr>
            </w:pPr>
          </w:p>
        </w:tc>
      </w:tr>
      <w:tr w:rsidR="00A47616" w:rsidRPr="001043E2" w:rsidTr="00F25267">
        <w:tc>
          <w:tcPr>
            <w:tcW w:w="2609" w:type="dxa"/>
            <w:gridSpan w:val="2"/>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sz w:val="18"/>
              </w:rPr>
              <w:t>Дата отправки подтверждения:</w:t>
            </w:r>
          </w:p>
        </w:tc>
        <w:tc>
          <w:tcPr>
            <w:tcW w:w="2919" w:type="dxa"/>
            <w:gridSpan w:val="5"/>
            <w:tcBorders>
              <w:top w:val="nil"/>
              <w:bottom w:val="nil"/>
              <w:right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szCs w:val="18"/>
              </w:rPr>
            </w:pPr>
          </w:p>
        </w:tc>
        <w:tc>
          <w:tcPr>
            <w:tcW w:w="2269" w:type="dxa"/>
            <w:gridSpan w:val="3"/>
            <w:tcBorders>
              <w:left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sz w:val="18"/>
              </w:rPr>
              <w:t>Особые условия:</w:t>
            </w:r>
          </w:p>
        </w:tc>
        <w:tc>
          <w:tcPr>
            <w:tcW w:w="1440" w:type="dxa"/>
            <w:gridSpan w:val="2"/>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spacing w:val="-10"/>
                <w:sz w:val="18"/>
                <w:szCs w:val="18"/>
              </w:rPr>
              <w:t>Нет:</w:t>
            </w:r>
          </w:p>
          <w:p w:rsidR="00544710" w:rsidRPr="001043E2" w:rsidRDefault="00544710" w:rsidP="00751C58">
            <w:pPr>
              <w:keepNext/>
              <w:keepLines/>
              <w:spacing w:after="0"/>
              <w:rPr>
                <w:rFonts w:ascii="Arial Narrow" w:hAnsi="Arial Narrow"/>
                <w:sz w:val="18"/>
                <w:szCs w:val="18"/>
              </w:rPr>
            </w:pPr>
            <w:r w:rsidRPr="001043E2">
              <w:rPr>
                <w:rFonts w:ascii="Arial Narrow" w:hAnsi="Arial Narrow"/>
                <w:sz w:val="18"/>
                <w:szCs w:val="18"/>
              </w:rPr>
              <w:tab/>
            </w:r>
            <w:r w:rsidRPr="001043E2">
              <w:rPr>
                <w:rFonts w:ascii="Arial Narrow" w:hAnsi="Arial Narrow"/>
                <w:sz w:val="18"/>
                <w:szCs w:val="18"/>
              </w:rPr>
              <w:sym w:font="Wingdings" w:char="F0A8"/>
            </w:r>
          </w:p>
        </w:tc>
        <w:tc>
          <w:tcPr>
            <w:tcW w:w="1192" w:type="dxa"/>
            <w:gridSpan w:val="2"/>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sz w:val="18"/>
              </w:rPr>
              <w:t xml:space="preserve">Если да, </w:t>
            </w:r>
            <w:proofErr w:type="gramStart"/>
            <w:r w:rsidRPr="001043E2">
              <w:rPr>
                <w:rFonts w:ascii="Arial Narrow" w:hAnsi="Arial Narrow"/>
                <w:sz w:val="18"/>
              </w:rPr>
              <w:t>см</w:t>
            </w:r>
            <w:proofErr w:type="gramEnd"/>
            <w:r w:rsidRPr="001043E2">
              <w:rPr>
                <w:rFonts w:ascii="Arial Narrow" w:hAnsi="Arial Narrow"/>
                <w:sz w:val="18"/>
              </w:rPr>
              <w:t xml:space="preserve">. раздел 21 </w:t>
            </w:r>
            <w:r w:rsidRPr="001043E2">
              <w:rPr>
                <w:rFonts w:ascii="Arial Narrow" w:hAnsi="Arial Narrow"/>
                <w:i/>
                <w:sz w:val="18"/>
              </w:rPr>
              <w:t>(6):</w:t>
            </w:r>
            <w:r w:rsidRPr="001043E2">
              <w:rPr>
                <w:rFonts w:ascii="Arial Narrow" w:hAnsi="Arial Narrow"/>
                <w:sz w:val="18"/>
                <w:szCs w:val="18"/>
              </w:rPr>
              <w:sym w:font="Wingdings" w:char="F0A8"/>
            </w:r>
          </w:p>
        </w:tc>
      </w:tr>
      <w:tr w:rsidR="00A47616" w:rsidRPr="001043E2" w:rsidTr="00F25267">
        <w:tc>
          <w:tcPr>
            <w:tcW w:w="3686" w:type="dxa"/>
            <w:gridSpan w:val="4"/>
            <w:tcBorders>
              <w:top w:val="nil"/>
              <w:bottom w:val="nil"/>
            </w:tcBorders>
            <w:tcMar>
              <w:left w:w="57" w:type="dxa"/>
              <w:right w:w="57" w:type="dxa"/>
            </w:tcMa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sz w:val="18"/>
              </w:rPr>
              <w:t>Наименование компетентного органа:</w:t>
            </w:r>
          </w:p>
        </w:tc>
        <w:tc>
          <w:tcPr>
            <w:tcW w:w="1842" w:type="dxa"/>
            <w:gridSpan w:val="3"/>
            <w:tcBorders>
              <w:top w:val="nil"/>
              <w:bottom w:val="nil"/>
              <w:right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szCs w:val="18"/>
              </w:rPr>
            </w:pPr>
          </w:p>
        </w:tc>
        <w:tc>
          <w:tcPr>
            <w:tcW w:w="2836" w:type="dxa"/>
            <w:gridSpan w:val="4"/>
            <w:tcBorders>
              <w:left w:val="single" w:sz="4" w:space="0" w:color="auto"/>
              <w:bottom w:val="nil"/>
            </w:tcBorders>
            <w:tcMar>
              <w:left w:w="57" w:type="dxa"/>
              <w:right w:w="57" w:type="dxa"/>
            </w:tcMar>
            <w:vAlign w:val="center"/>
          </w:tcPr>
          <w:p w:rsidR="00544710" w:rsidRPr="001043E2" w:rsidRDefault="00544710" w:rsidP="00751C58">
            <w:pPr>
              <w:keepNext/>
              <w:keepLines/>
              <w:spacing w:after="0"/>
              <w:rPr>
                <w:rFonts w:ascii="Arial Narrow" w:hAnsi="Arial Narrow"/>
                <w:sz w:val="18"/>
                <w:szCs w:val="18"/>
              </w:rPr>
            </w:pPr>
            <w:r w:rsidRPr="001043E2">
              <w:rPr>
                <w:rFonts w:ascii="Arial Narrow" w:hAnsi="Arial Narrow"/>
                <w:sz w:val="18"/>
              </w:rPr>
              <w:t>Наименование компетентного органа:</w:t>
            </w:r>
          </w:p>
        </w:tc>
        <w:tc>
          <w:tcPr>
            <w:tcW w:w="2065" w:type="dxa"/>
            <w:gridSpan w:val="3"/>
            <w:tcBorders>
              <w:bottom w:val="nil"/>
            </w:tcBorders>
            <w:tcMar>
              <w:left w:w="57" w:type="dxa"/>
              <w:right w:w="57" w:type="dxa"/>
            </w:tcMar>
          </w:tcPr>
          <w:p w:rsidR="00544710" w:rsidRPr="001043E2" w:rsidRDefault="00544710" w:rsidP="00751C58">
            <w:pPr>
              <w:keepNext/>
              <w:keepLines/>
              <w:spacing w:after="0"/>
              <w:rPr>
                <w:rFonts w:ascii="Arial Narrow" w:hAnsi="Arial Narrow"/>
                <w:sz w:val="18"/>
                <w:szCs w:val="18"/>
              </w:rPr>
            </w:pPr>
          </w:p>
        </w:tc>
      </w:tr>
      <w:tr w:rsidR="00A47616" w:rsidRPr="001043E2" w:rsidTr="00F25267">
        <w:tc>
          <w:tcPr>
            <w:tcW w:w="2609" w:type="dxa"/>
            <w:gridSpan w:val="2"/>
            <w:tcBorders>
              <w:top w:val="nil"/>
              <w:bottom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rPr>
            </w:pPr>
            <w:r w:rsidRPr="001043E2">
              <w:rPr>
                <w:rFonts w:ascii="Arial Narrow" w:hAnsi="Arial Narrow"/>
                <w:sz w:val="18"/>
              </w:rPr>
              <w:t>Печать и/или подпись:</w:t>
            </w:r>
          </w:p>
        </w:tc>
        <w:tc>
          <w:tcPr>
            <w:tcW w:w="2919" w:type="dxa"/>
            <w:gridSpan w:val="5"/>
            <w:tcBorders>
              <w:top w:val="nil"/>
              <w:bottom w:val="single" w:sz="4" w:space="0" w:color="auto"/>
              <w:right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szCs w:val="18"/>
              </w:rPr>
            </w:pPr>
          </w:p>
        </w:tc>
        <w:tc>
          <w:tcPr>
            <w:tcW w:w="2269" w:type="dxa"/>
            <w:gridSpan w:val="3"/>
            <w:tcBorders>
              <w:top w:val="nil"/>
              <w:left w:val="single" w:sz="4" w:space="0" w:color="auto"/>
              <w:bottom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rPr>
            </w:pPr>
            <w:r w:rsidRPr="001043E2">
              <w:rPr>
                <w:rFonts w:ascii="Arial Narrow" w:hAnsi="Arial Narrow"/>
                <w:sz w:val="18"/>
              </w:rPr>
              <w:t>Печать и/или подпись:</w:t>
            </w:r>
          </w:p>
        </w:tc>
        <w:tc>
          <w:tcPr>
            <w:tcW w:w="2632" w:type="dxa"/>
            <w:gridSpan w:val="4"/>
            <w:tcBorders>
              <w:top w:val="nil"/>
              <w:bottom w:val="single" w:sz="4" w:space="0" w:color="auto"/>
            </w:tcBorders>
            <w:tcMar>
              <w:left w:w="57" w:type="dxa"/>
              <w:right w:w="57" w:type="dxa"/>
            </w:tcMar>
          </w:tcPr>
          <w:p w:rsidR="00544710" w:rsidRPr="001043E2" w:rsidRDefault="00544710" w:rsidP="00751C58">
            <w:pPr>
              <w:keepNext/>
              <w:keepLines/>
              <w:spacing w:after="0"/>
              <w:rPr>
                <w:rFonts w:ascii="Arial Narrow" w:hAnsi="Arial Narrow"/>
                <w:sz w:val="18"/>
                <w:szCs w:val="18"/>
              </w:rPr>
            </w:pPr>
          </w:p>
        </w:tc>
      </w:tr>
      <w:tr w:rsidR="00A47616" w:rsidRPr="001043E2" w:rsidTr="00F25267">
        <w:tc>
          <w:tcPr>
            <w:tcW w:w="10429" w:type="dxa"/>
            <w:gridSpan w:val="14"/>
            <w:tcBorders>
              <w:top w:val="single" w:sz="4" w:space="0" w:color="auto"/>
              <w:bottom w:val="nil"/>
            </w:tcBorders>
            <w:tcMar>
              <w:left w:w="57" w:type="dxa"/>
              <w:right w:w="57" w:type="dxa"/>
            </w:tcMar>
          </w:tcPr>
          <w:p w:rsidR="00544710" w:rsidRPr="001043E2" w:rsidRDefault="00544710" w:rsidP="00751C58">
            <w:pPr>
              <w:spacing w:after="0"/>
              <w:rPr>
                <w:rFonts w:ascii="Arial Narrow" w:hAnsi="Arial Narrow"/>
                <w:sz w:val="18"/>
                <w:szCs w:val="18"/>
              </w:rPr>
            </w:pPr>
            <w:r w:rsidRPr="001043E2">
              <w:rPr>
                <w:rFonts w:ascii="Arial Narrow" w:hAnsi="Arial Narrow"/>
                <w:b/>
                <w:sz w:val="16"/>
              </w:rPr>
              <w:t>21. Особые условия согласия на перевозку или причины отказа</w:t>
            </w:r>
          </w:p>
        </w:tc>
      </w:tr>
      <w:tr w:rsidR="00A47616" w:rsidRPr="001043E2" w:rsidTr="00F25267">
        <w:tc>
          <w:tcPr>
            <w:tcW w:w="10429" w:type="dxa"/>
            <w:gridSpan w:val="14"/>
            <w:tcBorders>
              <w:top w:val="nil"/>
              <w:bottom w:val="single" w:sz="4" w:space="0" w:color="auto"/>
            </w:tcBorders>
            <w:tcMar>
              <w:left w:w="57" w:type="dxa"/>
              <w:right w:w="57" w:type="dxa"/>
            </w:tcMar>
          </w:tcPr>
          <w:p w:rsidR="00544710" w:rsidRPr="001043E2" w:rsidRDefault="00544710" w:rsidP="00751C58">
            <w:pPr>
              <w:spacing w:after="0"/>
              <w:rPr>
                <w:rFonts w:ascii="Arial Narrow" w:hAnsi="Arial Narrow"/>
                <w:sz w:val="18"/>
                <w:szCs w:val="18"/>
              </w:rPr>
            </w:pPr>
          </w:p>
        </w:tc>
      </w:tr>
      <w:tr w:rsidR="00A47616" w:rsidRPr="001043E2" w:rsidTr="00F25267">
        <w:tc>
          <w:tcPr>
            <w:tcW w:w="5528" w:type="dxa"/>
            <w:gridSpan w:val="7"/>
            <w:tcBorders>
              <w:top w:val="single" w:sz="4" w:space="0" w:color="auto"/>
              <w:left w:val="nil"/>
              <w:bottom w:val="nil"/>
              <w:right w:val="nil"/>
            </w:tcBorders>
            <w:tcMar>
              <w:left w:w="57" w:type="dxa"/>
              <w:right w:w="57" w:type="dxa"/>
            </w:tcMar>
          </w:tcPr>
          <w:p w:rsidR="00544710" w:rsidRPr="001043E2" w:rsidRDefault="00544710" w:rsidP="00751C58">
            <w:pPr>
              <w:spacing w:after="0"/>
              <w:ind w:hanging="113"/>
              <w:rPr>
                <w:rFonts w:ascii="Arial Narrow" w:hAnsi="Arial Narrow"/>
                <w:sz w:val="14"/>
                <w:szCs w:val="14"/>
              </w:rPr>
            </w:pPr>
            <w:r w:rsidRPr="001043E2">
              <w:rPr>
                <w:rFonts w:ascii="Arial Narrow" w:hAnsi="Arial Narrow"/>
                <w:sz w:val="14"/>
                <w:szCs w:val="14"/>
              </w:rPr>
              <w:t xml:space="preserve">1) Требуется согласно </w:t>
            </w:r>
            <w:proofErr w:type="spellStart"/>
            <w:r w:rsidRPr="001043E2">
              <w:rPr>
                <w:rFonts w:ascii="Arial Narrow" w:hAnsi="Arial Narrow"/>
                <w:sz w:val="14"/>
                <w:szCs w:val="14"/>
              </w:rPr>
              <w:t>Базельской</w:t>
            </w:r>
            <w:proofErr w:type="spellEnd"/>
            <w:r w:rsidRPr="001043E2">
              <w:rPr>
                <w:rFonts w:ascii="Arial Narrow" w:hAnsi="Arial Narrow"/>
                <w:sz w:val="14"/>
                <w:szCs w:val="14"/>
              </w:rPr>
              <w:t xml:space="preserve"> конвенции.</w:t>
            </w:r>
          </w:p>
          <w:p w:rsidR="00544710" w:rsidRPr="001043E2" w:rsidRDefault="00544710" w:rsidP="00751C58">
            <w:pPr>
              <w:spacing w:after="0"/>
              <w:ind w:hanging="113"/>
              <w:rPr>
                <w:rFonts w:ascii="Arial Narrow" w:hAnsi="Arial Narrow"/>
                <w:sz w:val="14"/>
                <w:szCs w:val="14"/>
              </w:rPr>
            </w:pPr>
            <w:r w:rsidRPr="001043E2">
              <w:rPr>
                <w:rFonts w:ascii="Arial Narrow" w:hAnsi="Arial Narrow"/>
                <w:sz w:val="14"/>
                <w:szCs w:val="14"/>
              </w:rPr>
              <w:t>2)  В случае операций R12/R13 или D13-D15 приложить при необходимости также соответствующую информацию об  объект</w:t>
            </w:r>
            <w:proofErr w:type="gramStart"/>
            <w:r w:rsidRPr="001043E2">
              <w:rPr>
                <w:rFonts w:ascii="Arial Narrow" w:hAnsi="Arial Narrow"/>
                <w:sz w:val="14"/>
                <w:szCs w:val="14"/>
              </w:rPr>
              <w:t>е(</w:t>
            </w:r>
            <w:proofErr w:type="gramEnd"/>
            <w:r w:rsidRPr="001043E2">
              <w:rPr>
                <w:rFonts w:ascii="Arial Narrow" w:hAnsi="Arial Narrow"/>
                <w:sz w:val="14"/>
                <w:szCs w:val="14"/>
              </w:rPr>
              <w:t>ах), где будут проводиться последующие операции R1-R11 или D1-D12.</w:t>
            </w:r>
          </w:p>
          <w:p w:rsidR="00544710" w:rsidRPr="001043E2" w:rsidRDefault="00544710" w:rsidP="00751C58">
            <w:pPr>
              <w:spacing w:after="0"/>
              <w:ind w:hanging="113"/>
              <w:rPr>
                <w:rFonts w:ascii="Arial Narrow" w:hAnsi="Arial Narrow"/>
                <w:sz w:val="14"/>
                <w:szCs w:val="14"/>
              </w:rPr>
            </w:pPr>
            <w:proofErr w:type="gramStart"/>
            <w:r w:rsidRPr="001043E2">
              <w:rPr>
                <w:rFonts w:ascii="Arial Narrow" w:hAnsi="Arial Narrow"/>
                <w:sz w:val="14"/>
                <w:szCs w:val="14"/>
              </w:rPr>
              <w:t>3) Заполняется для перевозок в пределах зоны ОЭСР и только в случаях, предусмотренных пунктом B </w:t>
            </w:r>
            <w:proofErr w:type="spellStart"/>
            <w:r w:rsidRPr="001043E2">
              <w:rPr>
                <w:rFonts w:ascii="Arial Narrow" w:hAnsi="Arial Narrow"/>
                <w:sz w:val="14"/>
                <w:szCs w:val="14"/>
              </w:rPr>
              <w:t>ii</w:t>
            </w:r>
            <w:proofErr w:type="spellEnd"/>
            <w:r w:rsidRPr="001043E2">
              <w:rPr>
                <w:rFonts w:ascii="Arial Narrow" w:hAnsi="Arial Narrow"/>
                <w:sz w:val="14"/>
                <w:szCs w:val="14"/>
              </w:rPr>
              <w:t>).</w:t>
            </w:r>
            <w:proofErr w:type="gramEnd"/>
          </w:p>
          <w:p w:rsidR="00544710" w:rsidRPr="001043E2" w:rsidRDefault="00544710" w:rsidP="00751C58">
            <w:pPr>
              <w:spacing w:after="0"/>
              <w:ind w:hanging="113"/>
              <w:rPr>
                <w:rFonts w:ascii="Arial Narrow" w:hAnsi="Arial Narrow"/>
                <w:sz w:val="18"/>
                <w:szCs w:val="18"/>
              </w:rPr>
            </w:pPr>
            <w:r w:rsidRPr="001043E2">
              <w:rPr>
                <w:rFonts w:ascii="Arial Narrow" w:hAnsi="Arial Narrow"/>
                <w:sz w:val="14"/>
                <w:szCs w:val="14"/>
              </w:rPr>
              <w:t>4)  При неоднократных поставках приложить подробный список.</w:t>
            </w:r>
          </w:p>
        </w:tc>
        <w:tc>
          <w:tcPr>
            <w:tcW w:w="4901" w:type="dxa"/>
            <w:gridSpan w:val="7"/>
            <w:tcBorders>
              <w:top w:val="single" w:sz="4" w:space="0" w:color="auto"/>
              <w:left w:val="nil"/>
              <w:bottom w:val="nil"/>
              <w:right w:val="nil"/>
            </w:tcBorders>
            <w:tcMar>
              <w:left w:w="57" w:type="dxa"/>
              <w:right w:w="57" w:type="dxa"/>
            </w:tcMar>
          </w:tcPr>
          <w:p w:rsidR="00544710" w:rsidRPr="001043E2" w:rsidRDefault="00544710" w:rsidP="00751C58">
            <w:pPr>
              <w:tabs>
                <w:tab w:val="left" w:pos="284"/>
              </w:tabs>
              <w:spacing w:after="0"/>
              <w:ind w:hanging="113"/>
              <w:rPr>
                <w:rFonts w:ascii="Arial Narrow" w:hAnsi="Arial Narrow"/>
                <w:sz w:val="14"/>
                <w:szCs w:val="14"/>
              </w:rPr>
            </w:pPr>
            <w:r w:rsidRPr="001043E2">
              <w:rPr>
                <w:rFonts w:ascii="Arial Narrow" w:hAnsi="Arial Narrow"/>
                <w:sz w:val="14"/>
                <w:szCs w:val="14"/>
              </w:rPr>
              <w:t>5)  См. список сокращений и кодов на следующей странице.</w:t>
            </w:r>
          </w:p>
          <w:p w:rsidR="00544710" w:rsidRPr="001043E2" w:rsidRDefault="00544710" w:rsidP="00751C58">
            <w:pPr>
              <w:tabs>
                <w:tab w:val="left" w:pos="567"/>
              </w:tabs>
              <w:spacing w:after="0"/>
              <w:ind w:hanging="113"/>
              <w:rPr>
                <w:rFonts w:ascii="Arial Narrow" w:hAnsi="Arial Narrow"/>
                <w:sz w:val="14"/>
                <w:szCs w:val="14"/>
              </w:rPr>
            </w:pPr>
            <w:r w:rsidRPr="001043E2">
              <w:rPr>
                <w:rFonts w:ascii="Arial Narrow" w:hAnsi="Arial Narrow"/>
                <w:sz w:val="14"/>
                <w:szCs w:val="14"/>
              </w:rPr>
              <w:t>6)  При необходимости приложить подробную информацию.</w:t>
            </w:r>
          </w:p>
          <w:p w:rsidR="00544710" w:rsidRPr="001043E2" w:rsidRDefault="00544710" w:rsidP="00751C58">
            <w:pPr>
              <w:pStyle w:val="a9"/>
              <w:tabs>
                <w:tab w:val="left" w:pos="2975"/>
              </w:tabs>
              <w:ind w:hanging="113"/>
              <w:rPr>
                <w:rFonts w:ascii="Arial Narrow" w:hAnsi="Arial Narrow"/>
                <w:sz w:val="14"/>
              </w:rPr>
            </w:pPr>
            <w:r w:rsidRPr="001043E2">
              <w:rPr>
                <w:rFonts w:ascii="Arial Narrow" w:hAnsi="Arial Narrow"/>
                <w:sz w:val="14"/>
              </w:rPr>
              <w:t>7)  Если более одного – приложить список.</w:t>
            </w:r>
          </w:p>
          <w:p w:rsidR="00544710" w:rsidRPr="001043E2" w:rsidRDefault="00544710" w:rsidP="00751C58">
            <w:pPr>
              <w:pStyle w:val="a9"/>
              <w:tabs>
                <w:tab w:val="left" w:pos="2975"/>
              </w:tabs>
              <w:ind w:hanging="113"/>
              <w:rPr>
                <w:rFonts w:ascii="Arial Narrow" w:hAnsi="Arial Narrow"/>
                <w:sz w:val="14"/>
              </w:rPr>
            </w:pPr>
            <w:r w:rsidRPr="001043E2">
              <w:rPr>
                <w:rFonts w:ascii="Arial Narrow" w:hAnsi="Arial Narrow"/>
                <w:sz w:val="14"/>
              </w:rPr>
              <w:t>8)  Если предусмотрено национальным законодательством.</w:t>
            </w:r>
          </w:p>
          <w:p w:rsidR="00544710" w:rsidRPr="001043E2" w:rsidRDefault="00544710" w:rsidP="00751C58">
            <w:pPr>
              <w:spacing w:after="0"/>
              <w:ind w:hanging="113"/>
              <w:rPr>
                <w:rFonts w:ascii="Arial Narrow" w:hAnsi="Arial Narrow"/>
                <w:sz w:val="18"/>
                <w:szCs w:val="18"/>
              </w:rPr>
            </w:pPr>
            <w:r w:rsidRPr="001043E2">
              <w:rPr>
                <w:rFonts w:ascii="Arial Narrow" w:hAnsi="Arial Narrow"/>
                <w:sz w:val="14"/>
                <w:szCs w:val="14"/>
              </w:rPr>
              <w:t>9)  Если применимо в рамках решения ОЭСР.</w:t>
            </w:r>
          </w:p>
        </w:tc>
      </w:tr>
    </w:tbl>
    <w:p w:rsidR="00544710" w:rsidRPr="001043E2" w:rsidRDefault="00544710" w:rsidP="00751C58">
      <w:pPr>
        <w:rPr>
          <w:sz w:val="24"/>
        </w:rPr>
      </w:pPr>
    </w:p>
    <w:p w:rsidR="00544710" w:rsidRPr="001043E2" w:rsidRDefault="00544710" w:rsidP="00751C58">
      <w:pPr>
        <w:pStyle w:val="ae"/>
        <w:pageBreakBefore/>
        <w:widowControl/>
        <w:tabs>
          <w:tab w:val="clear" w:pos="-720"/>
          <w:tab w:val="num" w:pos="426"/>
        </w:tabs>
        <w:suppressAutoHyphens w:val="0"/>
        <w:spacing w:after="60" w:line="240" w:lineRule="auto"/>
        <w:jc w:val="center"/>
        <w:rPr>
          <w:rFonts w:ascii="Times New Roman" w:hAnsi="Times New Roman"/>
          <w:b/>
          <w:sz w:val="24"/>
          <w:szCs w:val="24"/>
          <w:lang w:val="ru-RU"/>
        </w:rPr>
      </w:pPr>
      <w:r w:rsidRPr="001043E2">
        <w:rPr>
          <w:rFonts w:ascii="Times New Roman" w:hAnsi="Times New Roman"/>
          <w:b/>
          <w:sz w:val="24"/>
          <w:szCs w:val="24"/>
          <w:lang w:val="ru-RU"/>
        </w:rPr>
        <w:lastRenderedPageBreak/>
        <w:t>Список сокращений и кодов, используемых в документе-уведомлении</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6521"/>
      </w:tblGrid>
      <w:tr w:rsidR="00A47616" w:rsidRPr="001043E2" w:rsidTr="00DB324A">
        <w:trPr>
          <w:cantSplit/>
          <w:trHeight w:val="234"/>
        </w:trPr>
        <w:tc>
          <w:tcPr>
            <w:tcW w:w="10632" w:type="dxa"/>
            <w:gridSpan w:val="2"/>
          </w:tcPr>
          <w:p w:rsidR="00544710" w:rsidRPr="001043E2" w:rsidRDefault="00544710" w:rsidP="00751C58">
            <w:pPr>
              <w:spacing w:before="60" w:after="60"/>
              <w:rPr>
                <w:rFonts w:ascii="Arial Narrow" w:hAnsi="Arial Narrow"/>
                <w:b/>
              </w:rPr>
            </w:pPr>
            <w:r w:rsidRPr="001043E2">
              <w:rPr>
                <w:rFonts w:ascii="Arial Narrow" w:hAnsi="Arial Narrow"/>
                <w:b/>
              </w:rPr>
              <w:t>ОПЕРАЦИИ ПО УДАЛЕНИЮ (Раздел 11)</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w:t>
            </w:r>
            <w:r w:rsidRPr="001043E2">
              <w:rPr>
                <w:rFonts w:ascii="Arial Narrow" w:hAnsi="Arial Narrow"/>
                <w:sz w:val="18"/>
              </w:rPr>
              <w:tab/>
              <w:t>Захоронение в земле или сброс на землю (например, на свалку и т. д.)</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D2</w:t>
            </w:r>
            <w:r w:rsidRPr="001043E2">
              <w:rPr>
                <w:rFonts w:ascii="Arial Narrow" w:hAnsi="Arial Narrow"/>
                <w:sz w:val="18"/>
              </w:rPr>
              <w:tab/>
              <w:t xml:space="preserve">Обработка почвы (например, биохимическое разложение жидких или илистых отходов в почве и т. д.)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D3</w:t>
            </w:r>
            <w:r w:rsidRPr="001043E2">
              <w:rPr>
                <w:rFonts w:ascii="Arial Narrow" w:hAnsi="Arial Narrow"/>
                <w:sz w:val="18"/>
              </w:rPr>
              <w:tab/>
              <w:t xml:space="preserve">Закачивание на большую глубину (например, закачивание отходов соответствующей консистенции в скважины, соляные купола или естественные резервуары и т. д.)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D4</w:t>
            </w:r>
            <w:r w:rsidRPr="001043E2">
              <w:rPr>
                <w:rFonts w:ascii="Arial Narrow" w:hAnsi="Arial Narrow"/>
                <w:sz w:val="18"/>
              </w:rPr>
              <w:tab/>
              <w:t xml:space="preserve">Сброс в поверхностные водоемы (например, сброс жидких или илистых отходов в котлованы, пруды или отстойные бассейны и т. д.)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D5</w:t>
            </w:r>
            <w:r w:rsidRPr="001043E2">
              <w:rPr>
                <w:rFonts w:ascii="Arial Narrow" w:hAnsi="Arial Narrow"/>
                <w:sz w:val="18"/>
              </w:rPr>
              <w:tab/>
              <w:t xml:space="preserve">Сброс на специально оборудованные свалки (например, сброс в отдельные отсеки с изолирующей прокладкой и поверхностным покрытием для гарантии их изоляции друг от друга и окружающей среды и т. д.)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D6</w:t>
            </w:r>
            <w:r w:rsidRPr="001043E2">
              <w:rPr>
                <w:rFonts w:ascii="Arial Narrow" w:hAnsi="Arial Narrow"/>
                <w:sz w:val="18"/>
              </w:rPr>
              <w:tab/>
              <w:t>Сброс в водоемы, кроме морей/океанов</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D7</w:t>
            </w:r>
            <w:r w:rsidRPr="001043E2">
              <w:rPr>
                <w:rFonts w:ascii="Arial Narrow" w:hAnsi="Arial Narrow"/>
                <w:sz w:val="18"/>
              </w:rPr>
              <w:tab/>
              <w:t>Сброс в моря/океаны, в том числе захоронение на морском дне</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D8</w:t>
            </w:r>
            <w:r w:rsidRPr="001043E2">
              <w:rPr>
                <w:rFonts w:ascii="Arial Narrow" w:hAnsi="Arial Narrow"/>
                <w:sz w:val="18"/>
              </w:rPr>
              <w:tab/>
              <w:t>Биологическая обработка, не оговоренная в других разделах настоящего списка, которая ведет к образованию конечных соединений или смесей, которые затем удаляются каким либо из способов, оговоренных в настоящем списке</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D9</w:t>
            </w:r>
            <w:r w:rsidRPr="001043E2">
              <w:rPr>
                <w:rFonts w:ascii="Arial Narrow" w:hAnsi="Arial Narrow"/>
                <w:sz w:val="18"/>
              </w:rPr>
              <w:tab/>
              <w:t xml:space="preserve">Физико-химическая обработка, не оговоренная в других разделах настоящего списка, которая ведет к образованию конечных соединений или смесей, которые затем удаляются каким либо из способов, оговоренных в настоящем списке (например, выпаривание, сушка, прокаливание и т. д.)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D10</w:t>
            </w:r>
            <w:r w:rsidRPr="001043E2">
              <w:rPr>
                <w:rFonts w:ascii="Arial Narrow" w:hAnsi="Arial Narrow"/>
                <w:sz w:val="18"/>
              </w:rPr>
              <w:tab/>
              <w:t>Сжигание на суше</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D11</w:t>
            </w:r>
            <w:r w:rsidRPr="001043E2">
              <w:rPr>
                <w:rFonts w:ascii="Arial Narrow" w:hAnsi="Arial Narrow"/>
                <w:sz w:val="18"/>
              </w:rPr>
              <w:tab/>
              <w:t>Сжигание в море</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D12</w:t>
            </w:r>
            <w:r w:rsidRPr="001043E2">
              <w:rPr>
                <w:rFonts w:ascii="Arial Narrow" w:hAnsi="Arial Narrow"/>
                <w:sz w:val="18"/>
              </w:rPr>
              <w:tab/>
              <w:t>Захоронение (например, захоронение контейнеров в шахте и т. д.)</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D13</w:t>
            </w:r>
            <w:r w:rsidRPr="001043E2">
              <w:rPr>
                <w:rFonts w:ascii="Arial Narrow" w:hAnsi="Arial Narrow"/>
                <w:sz w:val="18"/>
              </w:rPr>
              <w:tab/>
              <w:t>Получение однородной или неоднородной смеси до начала любой из операций, указанных в настоящем списке</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D14</w:t>
            </w:r>
            <w:r w:rsidRPr="001043E2">
              <w:rPr>
                <w:rFonts w:ascii="Arial Narrow" w:hAnsi="Arial Narrow"/>
                <w:sz w:val="18"/>
              </w:rPr>
              <w:tab/>
              <w:t xml:space="preserve">Переупаковка до начала любой из операций, указанных в настоящем списке </w:t>
            </w:r>
          </w:p>
          <w:p w:rsidR="00544710" w:rsidRPr="001043E2" w:rsidRDefault="00544710" w:rsidP="00751C58">
            <w:pPr>
              <w:tabs>
                <w:tab w:val="left" w:pos="601"/>
              </w:tabs>
              <w:spacing w:after="40" w:line="216" w:lineRule="auto"/>
              <w:rPr>
                <w:rFonts w:ascii="Arial Narrow" w:hAnsi="Arial Narrow"/>
                <w:b/>
                <w:sz w:val="18"/>
              </w:rPr>
            </w:pPr>
            <w:r w:rsidRPr="001043E2">
              <w:rPr>
                <w:rFonts w:ascii="Arial Narrow" w:hAnsi="Arial Narrow"/>
                <w:sz w:val="18"/>
              </w:rPr>
              <w:t>D15</w:t>
            </w:r>
            <w:r w:rsidRPr="001043E2">
              <w:rPr>
                <w:rFonts w:ascii="Arial Narrow" w:hAnsi="Arial Narrow"/>
                <w:sz w:val="18"/>
              </w:rPr>
              <w:tab/>
              <w:t>Хранение в ожидании любой из операций в настоящем списке</w:t>
            </w:r>
          </w:p>
        </w:tc>
      </w:tr>
      <w:tr w:rsidR="00A47616" w:rsidRPr="001043E2" w:rsidTr="00DB324A">
        <w:trPr>
          <w:cantSplit/>
          <w:trHeight w:val="234"/>
        </w:trPr>
        <w:tc>
          <w:tcPr>
            <w:tcW w:w="10632" w:type="dxa"/>
            <w:gridSpan w:val="2"/>
          </w:tcPr>
          <w:p w:rsidR="00544710" w:rsidRPr="001043E2" w:rsidRDefault="00544710" w:rsidP="00751C58">
            <w:pPr>
              <w:spacing w:before="60" w:after="60"/>
              <w:rPr>
                <w:rFonts w:ascii="Arial Narrow" w:hAnsi="Arial Narrow"/>
                <w:b/>
              </w:rPr>
            </w:pPr>
            <w:r w:rsidRPr="001043E2">
              <w:rPr>
                <w:rFonts w:ascii="Arial Narrow" w:hAnsi="Arial Narrow"/>
                <w:b/>
              </w:rPr>
              <w:t xml:space="preserve">ОПЕРАЦИИ ПО РЕКУПЕРАЦИИ (Раздел 11) </w:t>
            </w:r>
          </w:p>
          <w:p w:rsidR="00544710" w:rsidRPr="001043E2" w:rsidRDefault="00544710" w:rsidP="00751C58">
            <w:pPr>
              <w:tabs>
                <w:tab w:val="left" w:pos="552"/>
              </w:tabs>
              <w:spacing w:after="40" w:line="216" w:lineRule="auto"/>
              <w:ind w:hanging="552"/>
              <w:rPr>
                <w:rFonts w:ascii="Arial Narrow" w:hAnsi="Arial Narrow"/>
                <w:sz w:val="18"/>
              </w:rPr>
            </w:pPr>
            <w:r w:rsidRPr="001043E2">
              <w:rPr>
                <w:rFonts w:ascii="Arial Narrow" w:hAnsi="Arial Narrow"/>
                <w:sz w:val="18"/>
              </w:rPr>
              <w:t>R1</w:t>
            </w:r>
            <w:r w:rsidRPr="001043E2">
              <w:rPr>
                <w:rFonts w:ascii="Arial Narrow" w:hAnsi="Arial Narrow"/>
                <w:sz w:val="18"/>
              </w:rPr>
              <w:tab/>
              <w:t>Использование в виде топлива (кроме прямого сжигания) или иным способом для получения энергии (Базель/ОЭСР) - использование преимущественно в виде топлива или иным способом для получения энергии (ЕС)</w:t>
            </w:r>
          </w:p>
          <w:p w:rsidR="00544710" w:rsidRPr="001043E2" w:rsidRDefault="00544710" w:rsidP="00751C58">
            <w:pPr>
              <w:tabs>
                <w:tab w:val="left" w:pos="552"/>
                <w:tab w:val="left" w:pos="601"/>
              </w:tabs>
              <w:spacing w:after="40" w:line="216" w:lineRule="auto"/>
              <w:rPr>
                <w:rFonts w:ascii="Arial Narrow" w:hAnsi="Arial Narrow"/>
                <w:sz w:val="18"/>
              </w:rPr>
            </w:pPr>
            <w:r w:rsidRPr="001043E2">
              <w:rPr>
                <w:rFonts w:ascii="Arial Narrow" w:hAnsi="Arial Narrow"/>
                <w:sz w:val="18"/>
              </w:rPr>
              <w:t>R2</w:t>
            </w:r>
            <w:r w:rsidRPr="001043E2">
              <w:rPr>
                <w:rFonts w:ascii="Arial Narrow" w:hAnsi="Arial Narrow"/>
                <w:sz w:val="18"/>
              </w:rPr>
              <w:tab/>
              <w:t>Утилизация/восстановление растворителей</w:t>
            </w:r>
          </w:p>
          <w:p w:rsidR="00544710" w:rsidRPr="001043E2" w:rsidRDefault="00544710" w:rsidP="00751C58">
            <w:pPr>
              <w:tabs>
                <w:tab w:val="left" w:pos="552"/>
                <w:tab w:val="left" w:pos="601"/>
              </w:tabs>
              <w:spacing w:after="40" w:line="216" w:lineRule="auto"/>
              <w:rPr>
                <w:rFonts w:ascii="Arial Narrow" w:hAnsi="Arial Narrow"/>
                <w:sz w:val="18"/>
              </w:rPr>
            </w:pPr>
            <w:r w:rsidRPr="001043E2">
              <w:rPr>
                <w:rFonts w:ascii="Arial Narrow" w:hAnsi="Arial Narrow"/>
                <w:sz w:val="18"/>
              </w:rPr>
              <w:t>R3</w:t>
            </w:r>
            <w:r w:rsidRPr="001043E2">
              <w:rPr>
                <w:rFonts w:ascii="Arial Narrow" w:hAnsi="Arial Narrow"/>
                <w:sz w:val="18"/>
              </w:rPr>
              <w:tab/>
              <w:t>Рециркуляция/утилизация органических веществ, не используемых в виде растворителей</w:t>
            </w:r>
          </w:p>
          <w:p w:rsidR="00544710" w:rsidRPr="001043E2" w:rsidRDefault="00544710" w:rsidP="00751C58">
            <w:pPr>
              <w:pStyle w:val="FigureNote"/>
              <w:tabs>
                <w:tab w:val="clear" w:pos="850"/>
                <w:tab w:val="clear" w:pos="1191"/>
                <w:tab w:val="clear" w:pos="1531"/>
                <w:tab w:val="left" w:pos="552"/>
                <w:tab w:val="left" w:pos="601"/>
              </w:tabs>
              <w:spacing w:after="40" w:line="216" w:lineRule="auto"/>
              <w:rPr>
                <w:rFonts w:ascii="Arial Narrow" w:hAnsi="Arial Narrow"/>
                <w:lang w:val="ru-RU"/>
              </w:rPr>
            </w:pPr>
            <w:r w:rsidRPr="001043E2">
              <w:rPr>
                <w:rFonts w:ascii="Arial Narrow" w:hAnsi="Arial Narrow"/>
                <w:lang w:val="ru-RU"/>
              </w:rPr>
              <w:t>R4</w:t>
            </w:r>
            <w:r w:rsidRPr="001043E2">
              <w:rPr>
                <w:rFonts w:ascii="Arial Narrow" w:hAnsi="Arial Narrow"/>
                <w:lang w:val="ru-RU"/>
              </w:rPr>
              <w:tab/>
              <w:t>Рециркуляция/утилизация металлов и их соединений</w:t>
            </w:r>
          </w:p>
          <w:p w:rsidR="00544710" w:rsidRPr="001043E2" w:rsidRDefault="00544710" w:rsidP="00751C58">
            <w:pPr>
              <w:tabs>
                <w:tab w:val="left" w:pos="552"/>
                <w:tab w:val="left" w:pos="601"/>
              </w:tabs>
              <w:spacing w:after="40" w:line="216" w:lineRule="auto"/>
              <w:rPr>
                <w:rFonts w:ascii="Arial Narrow" w:hAnsi="Arial Narrow"/>
                <w:sz w:val="18"/>
              </w:rPr>
            </w:pPr>
            <w:r w:rsidRPr="001043E2">
              <w:rPr>
                <w:rFonts w:ascii="Arial Narrow" w:hAnsi="Arial Narrow"/>
                <w:sz w:val="18"/>
              </w:rPr>
              <w:t>R5</w:t>
            </w:r>
            <w:r w:rsidRPr="001043E2">
              <w:rPr>
                <w:rFonts w:ascii="Arial Narrow" w:hAnsi="Arial Narrow"/>
                <w:sz w:val="18"/>
              </w:rPr>
              <w:tab/>
              <w:t>Рециркуляция/утилизация других неорганических материалов</w:t>
            </w:r>
          </w:p>
          <w:p w:rsidR="00544710" w:rsidRPr="001043E2" w:rsidRDefault="00544710" w:rsidP="00751C58">
            <w:pPr>
              <w:tabs>
                <w:tab w:val="left" w:pos="552"/>
                <w:tab w:val="left" w:pos="601"/>
              </w:tabs>
              <w:spacing w:after="40" w:line="216" w:lineRule="auto"/>
              <w:rPr>
                <w:rFonts w:ascii="Arial Narrow" w:hAnsi="Arial Narrow"/>
                <w:sz w:val="18"/>
              </w:rPr>
            </w:pPr>
            <w:r w:rsidRPr="001043E2">
              <w:rPr>
                <w:rFonts w:ascii="Arial Narrow" w:hAnsi="Arial Narrow"/>
                <w:sz w:val="18"/>
              </w:rPr>
              <w:t>R6</w:t>
            </w:r>
            <w:r w:rsidRPr="001043E2">
              <w:rPr>
                <w:rFonts w:ascii="Arial Narrow" w:hAnsi="Arial Narrow"/>
                <w:sz w:val="18"/>
              </w:rPr>
              <w:tab/>
              <w:t>Восстановление кислот и оснований</w:t>
            </w:r>
          </w:p>
          <w:p w:rsidR="00544710" w:rsidRPr="001043E2" w:rsidRDefault="00544710" w:rsidP="00751C58">
            <w:pPr>
              <w:tabs>
                <w:tab w:val="left" w:pos="552"/>
                <w:tab w:val="left" w:pos="601"/>
              </w:tabs>
              <w:spacing w:after="40" w:line="216" w:lineRule="auto"/>
              <w:rPr>
                <w:rFonts w:ascii="Arial Narrow" w:hAnsi="Arial Narrow"/>
                <w:sz w:val="18"/>
              </w:rPr>
            </w:pPr>
            <w:r w:rsidRPr="001043E2">
              <w:rPr>
                <w:rFonts w:ascii="Arial Narrow" w:hAnsi="Arial Narrow"/>
                <w:sz w:val="18"/>
              </w:rPr>
              <w:t>R7</w:t>
            </w:r>
            <w:r w:rsidRPr="001043E2">
              <w:rPr>
                <w:rFonts w:ascii="Arial Narrow" w:hAnsi="Arial Narrow"/>
                <w:sz w:val="18"/>
              </w:rPr>
              <w:tab/>
              <w:t>Рекуперация компонентов, используемых для борьбы с загрязнением</w:t>
            </w:r>
          </w:p>
          <w:p w:rsidR="00544710" w:rsidRPr="001043E2" w:rsidRDefault="00544710" w:rsidP="00751C58">
            <w:pPr>
              <w:tabs>
                <w:tab w:val="left" w:pos="552"/>
                <w:tab w:val="left" w:pos="601"/>
              </w:tabs>
              <w:spacing w:after="40" w:line="216" w:lineRule="auto"/>
              <w:rPr>
                <w:rFonts w:ascii="Arial Narrow" w:hAnsi="Arial Narrow"/>
                <w:sz w:val="18"/>
              </w:rPr>
            </w:pPr>
            <w:r w:rsidRPr="001043E2">
              <w:rPr>
                <w:rFonts w:ascii="Arial Narrow" w:hAnsi="Arial Narrow"/>
                <w:sz w:val="18"/>
              </w:rPr>
              <w:t>R8</w:t>
            </w:r>
            <w:r w:rsidRPr="001043E2">
              <w:rPr>
                <w:rFonts w:ascii="Arial Narrow" w:hAnsi="Arial Narrow"/>
                <w:sz w:val="18"/>
              </w:rPr>
              <w:tab/>
              <w:t>Рекуперация компонентов катализаторов</w:t>
            </w:r>
          </w:p>
          <w:p w:rsidR="00544710" w:rsidRPr="001043E2" w:rsidRDefault="00544710" w:rsidP="00751C58">
            <w:pPr>
              <w:tabs>
                <w:tab w:val="left" w:pos="552"/>
                <w:tab w:val="left" w:pos="601"/>
              </w:tabs>
              <w:spacing w:after="40" w:line="216" w:lineRule="auto"/>
              <w:rPr>
                <w:rFonts w:ascii="Arial Narrow" w:hAnsi="Arial Narrow"/>
                <w:sz w:val="18"/>
              </w:rPr>
            </w:pPr>
            <w:r w:rsidRPr="001043E2">
              <w:rPr>
                <w:rFonts w:ascii="Arial Narrow" w:hAnsi="Arial Narrow"/>
                <w:sz w:val="18"/>
              </w:rPr>
              <w:t>R9</w:t>
            </w:r>
            <w:r w:rsidRPr="001043E2">
              <w:rPr>
                <w:rFonts w:ascii="Arial Narrow" w:hAnsi="Arial Narrow"/>
                <w:sz w:val="18"/>
              </w:rPr>
              <w:tab/>
              <w:t>Повторная перегонка нефтепродуктов или иное повторное применение ранее использованных нефтепродуктов</w:t>
            </w:r>
          </w:p>
          <w:p w:rsidR="00544710" w:rsidRPr="001043E2" w:rsidRDefault="00544710" w:rsidP="00751C58">
            <w:pPr>
              <w:tabs>
                <w:tab w:val="left" w:pos="552"/>
                <w:tab w:val="left" w:pos="601"/>
              </w:tabs>
              <w:spacing w:after="40" w:line="216" w:lineRule="auto"/>
              <w:rPr>
                <w:rFonts w:ascii="Arial Narrow" w:hAnsi="Arial Narrow"/>
                <w:sz w:val="18"/>
              </w:rPr>
            </w:pPr>
            <w:r w:rsidRPr="001043E2">
              <w:rPr>
                <w:rFonts w:ascii="Arial Narrow" w:hAnsi="Arial Narrow"/>
                <w:sz w:val="18"/>
              </w:rPr>
              <w:t>R10</w:t>
            </w:r>
            <w:r w:rsidRPr="001043E2">
              <w:rPr>
                <w:rFonts w:ascii="Arial Narrow" w:hAnsi="Arial Narrow"/>
                <w:sz w:val="18"/>
              </w:rPr>
              <w:tab/>
              <w:t>Обработка почвы, благотворно сказывающаяся на земледелии или улучшающая экологическую обстановку</w:t>
            </w:r>
          </w:p>
          <w:p w:rsidR="00544710" w:rsidRPr="001043E2" w:rsidRDefault="00544710" w:rsidP="00751C58">
            <w:pPr>
              <w:tabs>
                <w:tab w:val="left" w:pos="552"/>
                <w:tab w:val="left" w:pos="601"/>
              </w:tabs>
              <w:spacing w:after="40" w:line="216" w:lineRule="auto"/>
              <w:rPr>
                <w:rFonts w:ascii="Arial Narrow" w:hAnsi="Arial Narrow"/>
                <w:sz w:val="18"/>
              </w:rPr>
            </w:pPr>
            <w:r w:rsidRPr="001043E2">
              <w:rPr>
                <w:rFonts w:ascii="Arial Narrow" w:hAnsi="Arial Narrow"/>
                <w:sz w:val="18"/>
              </w:rPr>
              <w:t>R11</w:t>
            </w:r>
            <w:r w:rsidRPr="001043E2">
              <w:rPr>
                <w:rFonts w:ascii="Arial Narrow" w:hAnsi="Arial Narrow"/>
                <w:sz w:val="18"/>
              </w:rPr>
              <w:tab/>
              <w:t>Использование отходов любых операций под номерами R1-R10</w:t>
            </w:r>
          </w:p>
          <w:p w:rsidR="00544710" w:rsidRPr="001043E2" w:rsidRDefault="00544710" w:rsidP="00751C58">
            <w:pPr>
              <w:tabs>
                <w:tab w:val="left" w:pos="552"/>
                <w:tab w:val="left" w:pos="601"/>
              </w:tabs>
              <w:spacing w:after="40" w:line="216" w:lineRule="auto"/>
              <w:rPr>
                <w:rFonts w:ascii="Arial Narrow" w:hAnsi="Arial Narrow"/>
                <w:sz w:val="18"/>
              </w:rPr>
            </w:pPr>
            <w:r w:rsidRPr="001043E2">
              <w:rPr>
                <w:rFonts w:ascii="Arial Narrow" w:hAnsi="Arial Narrow"/>
                <w:sz w:val="18"/>
              </w:rPr>
              <w:t>R12</w:t>
            </w:r>
            <w:r w:rsidRPr="001043E2">
              <w:rPr>
                <w:rFonts w:ascii="Arial Narrow" w:hAnsi="Arial Narrow"/>
                <w:sz w:val="18"/>
              </w:rPr>
              <w:tab/>
              <w:t>Обмен отходами для применения к ним любых операций под номерами R1-R11</w:t>
            </w:r>
          </w:p>
          <w:p w:rsidR="00544710" w:rsidRPr="001043E2" w:rsidRDefault="00544710" w:rsidP="00751C58">
            <w:pPr>
              <w:tabs>
                <w:tab w:val="left" w:pos="552"/>
                <w:tab w:val="left" w:pos="601"/>
              </w:tabs>
              <w:spacing w:after="40" w:line="216" w:lineRule="auto"/>
              <w:rPr>
                <w:rFonts w:ascii="Arial Narrow" w:hAnsi="Arial Narrow"/>
                <w:b/>
                <w:sz w:val="18"/>
              </w:rPr>
            </w:pPr>
            <w:r w:rsidRPr="001043E2">
              <w:rPr>
                <w:rFonts w:ascii="Arial Narrow" w:hAnsi="Arial Narrow"/>
                <w:sz w:val="18"/>
              </w:rPr>
              <w:t>R13</w:t>
            </w:r>
            <w:r w:rsidRPr="001043E2">
              <w:rPr>
                <w:rFonts w:ascii="Arial Narrow" w:hAnsi="Arial Narrow"/>
                <w:sz w:val="18"/>
              </w:rPr>
              <w:tab/>
              <w:t>Аккумулирование материала для последующего применения любой операции, значащейся в настоящем списке.</w:t>
            </w:r>
          </w:p>
        </w:tc>
      </w:tr>
      <w:tr w:rsidR="00A47616" w:rsidRPr="001043E2" w:rsidTr="00DB324A">
        <w:trPr>
          <w:cantSplit/>
          <w:trHeight w:val="234"/>
        </w:trPr>
        <w:tc>
          <w:tcPr>
            <w:tcW w:w="4111" w:type="dxa"/>
          </w:tcPr>
          <w:p w:rsidR="00544710" w:rsidRPr="001043E2" w:rsidRDefault="00544710" w:rsidP="00751C58">
            <w:pPr>
              <w:tabs>
                <w:tab w:val="left" w:pos="567"/>
              </w:tabs>
              <w:spacing w:before="60" w:after="60"/>
              <w:rPr>
                <w:rFonts w:ascii="Arial Narrow" w:hAnsi="Arial Narrow"/>
                <w:b/>
              </w:rPr>
            </w:pPr>
            <w:r w:rsidRPr="001043E2">
              <w:rPr>
                <w:rFonts w:ascii="Arial Narrow" w:hAnsi="Arial Narrow"/>
                <w:b/>
              </w:rPr>
              <w:t>ВИДЫ УПАКОВКИ (Раздел 7)</w:t>
            </w:r>
          </w:p>
          <w:p w:rsidR="00544710" w:rsidRPr="001043E2" w:rsidRDefault="00544710" w:rsidP="00751C58">
            <w:pPr>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Бочки металлические</w:t>
            </w:r>
          </w:p>
          <w:p w:rsidR="00544710" w:rsidRPr="001043E2" w:rsidRDefault="00544710" w:rsidP="00751C58">
            <w:pPr>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Бочки деревянные</w:t>
            </w:r>
          </w:p>
          <w:p w:rsidR="00544710" w:rsidRPr="001043E2" w:rsidRDefault="00544710" w:rsidP="00751C58">
            <w:pPr>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Канистры металлические</w:t>
            </w:r>
          </w:p>
          <w:p w:rsidR="00544710" w:rsidRPr="001043E2" w:rsidRDefault="00544710" w:rsidP="00751C58">
            <w:pPr>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Ящики</w:t>
            </w:r>
          </w:p>
          <w:p w:rsidR="00544710" w:rsidRPr="001043E2" w:rsidRDefault="00544710" w:rsidP="00751C58">
            <w:pPr>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Мешки</w:t>
            </w:r>
          </w:p>
          <w:p w:rsidR="00544710" w:rsidRPr="001043E2" w:rsidRDefault="00544710" w:rsidP="00751C58">
            <w:pPr>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Комбинированная упаковка</w:t>
            </w:r>
          </w:p>
          <w:p w:rsidR="00544710" w:rsidRPr="001043E2" w:rsidRDefault="00544710" w:rsidP="00751C58">
            <w:pPr>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Емкости под давлением</w:t>
            </w:r>
          </w:p>
          <w:p w:rsidR="00544710" w:rsidRPr="001043E2" w:rsidRDefault="00544710" w:rsidP="00751C58">
            <w:pPr>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Без тары</w:t>
            </w:r>
          </w:p>
          <w:p w:rsidR="00544710" w:rsidRPr="001043E2" w:rsidRDefault="00544710" w:rsidP="00751C58">
            <w:pPr>
              <w:numPr>
                <w:ilvl w:val="0"/>
                <w:numId w:val="12"/>
              </w:numPr>
              <w:tabs>
                <w:tab w:val="left" w:pos="567"/>
              </w:tabs>
              <w:spacing w:after="40" w:line="216" w:lineRule="auto"/>
              <w:ind w:left="0" w:hanging="357"/>
              <w:rPr>
                <w:rFonts w:ascii="Arial Narrow" w:hAnsi="Arial Narrow"/>
                <w:sz w:val="18"/>
              </w:rPr>
            </w:pPr>
            <w:r w:rsidRPr="001043E2">
              <w:rPr>
                <w:rFonts w:ascii="Arial Narrow" w:hAnsi="Arial Narrow"/>
                <w:sz w:val="18"/>
              </w:rPr>
              <w:t>Прочее (указать)</w:t>
            </w:r>
          </w:p>
        </w:tc>
        <w:tc>
          <w:tcPr>
            <w:tcW w:w="6521" w:type="dxa"/>
            <w:vMerge w:val="restart"/>
          </w:tcPr>
          <w:p w:rsidR="00544710" w:rsidRPr="001043E2" w:rsidRDefault="00544710" w:rsidP="00751C58">
            <w:pPr>
              <w:tabs>
                <w:tab w:val="left" w:pos="884"/>
              </w:tabs>
              <w:spacing w:before="60" w:after="0"/>
              <w:ind w:hanging="1559"/>
              <w:rPr>
                <w:rFonts w:ascii="Arial Narrow" w:hAnsi="Arial Narrow"/>
                <w:b/>
              </w:rPr>
            </w:pPr>
            <w:r w:rsidRPr="001043E2">
              <w:rPr>
                <w:rFonts w:ascii="Arial Narrow" w:hAnsi="Arial Narrow"/>
                <w:b/>
              </w:rPr>
              <w:t xml:space="preserve">КОДЫ Н и КЛАССИФИКАЦИЯ ООН  (Раздел 14) </w:t>
            </w:r>
          </w:p>
          <w:p w:rsidR="00544710" w:rsidRPr="001043E2" w:rsidRDefault="00544710" w:rsidP="00751C58">
            <w:pPr>
              <w:tabs>
                <w:tab w:val="left" w:pos="884"/>
                <w:tab w:val="left" w:pos="1134"/>
                <w:tab w:val="left" w:pos="2268"/>
              </w:tabs>
              <w:spacing w:after="0"/>
              <w:ind w:hanging="1559"/>
              <w:rPr>
                <w:rFonts w:ascii="Arial Narrow" w:hAnsi="Arial Narrow"/>
                <w:sz w:val="18"/>
              </w:rPr>
            </w:pPr>
          </w:p>
          <w:p w:rsidR="00544710" w:rsidRPr="001043E2" w:rsidRDefault="00544710" w:rsidP="00751C58">
            <w:pPr>
              <w:tabs>
                <w:tab w:val="left" w:pos="884"/>
                <w:tab w:val="left" w:pos="2268"/>
                <w:tab w:val="left" w:pos="5670"/>
              </w:tabs>
              <w:spacing w:after="0" w:line="216" w:lineRule="auto"/>
              <w:ind w:hanging="1559"/>
              <w:rPr>
                <w:rFonts w:ascii="Arial Narrow" w:hAnsi="Arial Narrow"/>
                <w:sz w:val="18"/>
              </w:rPr>
            </w:pPr>
            <w:r w:rsidRPr="001043E2">
              <w:rPr>
                <w:rFonts w:ascii="Arial Narrow" w:hAnsi="Arial Narrow"/>
                <w:sz w:val="18"/>
              </w:rPr>
              <w:t xml:space="preserve">Класс </w:t>
            </w:r>
            <w:r w:rsidRPr="001043E2">
              <w:rPr>
                <w:rFonts w:ascii="Arial Narrow" w:hAnsi="Arial Narrow"/>
                <w:sz w:val="18"/>
              </w:rPr>
              <w:tab/>
              <w:t>код Н</w:t>
            </w:r>
            <w:r w:rsidRPr="001043E2">
              <w:rPr>
                <w:rFonts w:ascii="Arial Narrow" w:hAnsi="Arial Narrow"/>
                <w:sz w:val="18"/>
              </w:rPr>
              <w:tab/>
              <w:t>Свойства</w:t>
            </w:r>
          </w:p>
          <w:p w:rsidR="00544710" w:rsidRPr="001043E2" w:rsidRDefault="00544710" w:rsidP="00751C58">
            <w:pPr>
              <w:tabs>
                <w:tab w:val="left" w:pos="884"/>
                <w:tab w:val="left" w:pos="2268"/>
                <w:tab w:val="left" w:pos="5670"/>
              </w:tabs>
              <w:spacing w:after="0" w:line="216" w:lineRule="auto"/>
              <w:ind w:hanging="1559"/>
              <w:rPr>
                <w:rFonts w:ascii="Arial Narrow" w:hAnsi="Arial Narrow"/>
                <w:sz w:val="18"/>
              </w:rPr>
            </w:pPr>
            <w:r w:rsidRPr="001043E2">
              <w:rPr>
                <w:rFonts w:ascii="Arial Narrow" w:hAnsi="Arial Narrow"/>
                <w:sz w:val="18"/>
              </w:rPr>
              <w:t>ООН</w:t>
            </w:r>
          </w:p>
          <w:p w:rsidR="00544710" w:rsidRPr="001043E2" w:rsidRDefault="00544710" w:rsidP="00751C58">
            <w:pPr>
              <w:tabs>
                <w:tab w:val="left" w:pos="884"/>
                <w:tab w:val="left" w:pos="2268"/>
                <w:tab w:val="left" w:pos="5670"/>
              </w:tabs>
              <w:spacing w:after="0" w:line="216" w:lineRule="auto"/>
              <w:ind w:hanging="1559"/>
              <w:rPr>
                <w:rFonts w:ascii="Arial Narrow" w:hAnsi="Arial Narrow"/>
                <w:sz w:val="18"/>
              </w:rPr>
            </w:pP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1</w:t>
            </w:r>
            <w:r w:rsidRPr="001043E2">
              <w:rPr>
                <w:rFonts w:ascii="Arial Narrow" w:hAnsi="Arial Narrow"/>
                <w:sz w:val="18"/>
              </w:rPr>
              <w:tab/>
              <w:t>H1</w:t>
            </w:r>
            <w:r w:rsidRPr="001043E2">
              <w:rPr>
                <w:rFonts w:ascii="Arial Narrow" w:hAnsi="Arial Narrow"/>
                <w:sz w:val="18"/>
              </w:rPr>
              <w:tab/>
              <w:t>Взрывчатые вещества</w:t>
            </w: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3</w:t>
            </w:r>
            <w:r w:rsidRPr="001043E2">
              <w:rPr>
                <w:rFonts w:ascii="Arial Narrow" w:hAnsi="Arial Narrow"/>
                <w:sz w:val="18"/>
              </w:rPr>
              <w:tab/>
              <w:t>H3</w:t>
            </w:r>
            <w:r w:rsidRPr="001043E2">
              <w:rPr>
                <w:rFonts w:ascii="Arial Narrow" w:hAnsi="Arial Narrow"/>
                <w:sz w:val="18"/>
              </w:rPr>
              <w:tab/>
              <w:t>Огнеопасные жидкости</w:t>
            </w: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4.1</w:t>
            </w:r>
            <w:r w:rsidRPr="001043E2">
              <w:rPr>
                <w:rFonts w:ascii="Arial Narrow" w:hAnsi="Arial Narrow"/>
                <w:sz w:val="18"/>
              </w:rPr>
              <w:tab/>
              <w:t>H4.1</w:t>
            </w:r>
            <w:r w:rsidRPr="001043E2">
              <w:rPr>
                <w:rFonts w:ascii="Arial Narrow" w:hAnsi="Arial Narrow"/>
                <w:sz w:val="18"/>
              </w:rPr>
              <w:tab/>
              <w:t>Огнеопасные твердые вещества</w:t>
            </w: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4.2</w:t>
            </w:r>
            <w:r w:rsidRPr="001043E2">
              <w:rPr>
                <w:rFonts w:ascii="Arial Narrow" w:hAnsi="Arial Narrow"/>
                <w:sz w:val="18"/>
              </w:rPr>
              <w:tab/>
              <w:t>H4.2</w:t>
            </w:r>
            <w:r w:rsidRPr="001043E2">
              <w:rPr>
                <w:rFonts w:ascii="Arial Narrow" w:hAnsi="Arial Narrow"/>
                <w:sz w:val="18"/>
              </w:rPr>
              <w:tab/>
              <w:t xml:space="preserve">Вещества или отходы, способные самовозгораться </w:t>
            </w: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4.3</w:t>
            </w:r>
            <w:r w:rsidRPr="001043E2">
              <w:rPr>
                <w:rFonts w:ascii="Arial Narrow" w:hAnsi="Arial Narrow"/>
                <w:sz w:val="18"/>
              </w:rPr>
              <w:tab/>
              <w:t>H4.3</w:t>
            </w:r>
            <w:r w:rsidRPr="001043E2">
              <w:rPr>
                <w:rFonts w:ascii="Arial Narrow" w:hAnsi="Arial Narrow"/>
                <w:sz w:val="18"/>
              </w:rPr>
              <w:tab/>
              <w:t>Вещества или отходы, выделяющие огнеопасные газы при соприкосновении с водой</w:t>
            </w: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5.1</w:t>
            </w:r>
            <w:r w:rsidRPr="001043E2">
              <w:rPr>
                <w:rFonts w:ascii="Arial Narrow" w:hAnsi="Arial Narrow"/>
                <w:sz w:val="18"/>
              </w:rPr>
              <w:tab/>
              <w:t>H5.1</w:t>
            </w:r>
            <w:r w:rsidRPr="001043E2">
              <w:rPr>
                <w:rFonts w:ascii="Arial Narrow" w:hAnsi="Arial Narrow"/>
                <w:sz w:val="18"/>
              </w:rPr>
              <w:tab/>
              <w:t>Окисляющие вещества</w:t>
            </w: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5.2</w:t>
            </w:r>
            <w:r w:rsidRPr="001043E2">
              <w:rPr>
                <w:rFonts w:ascii="Arial Narrow" w:hAnsi="Arial Narrow"/>
                <w:sz w:val="18"/>
              </w:rPr>
              <w:tab/>
              <w:t>H5.2</w:t>
            </w:r>
            <w:r w:rsidRPr="001043E2">
              <w:rPr>
                <w:rFonts w:ascii="Arial Narrow" w:hAnsi="Arial Narrow"/>
                <w:sz w:val="18"/>
              </w:rPr>
              <w:tab/>
              <w:t xml:space="preserve">Органические </w:t>
            </w:r>
            <w:proofErr w:type="spellStart"/>
            <w:r w:rsidRPr="001043E2">
              <w:rPr>
                <w:rFonts w:ascii="Arial Narrow" w:hAnsi="Arial Narrow"/>
                <w:sz w:val="18"/>
              </w:rPr>
              <w:t>пероксиды</w:t>
            </w:r>
            <w:proofErr w:type="spellEnd"/>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6.1</w:t>
            </w:r>
            <w:r w:rsidRPr="001043E2">
              <w:rPr>
                <w:rFonts w:ascii="Arial Narrow" w:hAnsi="Arial Narrow"/>
                <w:sz w:val="18"/>
              </w:rPr>
              <w:tab/>
              <w:t>H6.1</w:t>
            </w:r>
            <w:r w:rsidRPr="001043E2">
              <w:rPr>
                <w:rFonts w:ascii="Arial Narrow" w:hAnsi="Arial Narrow"/>
                <w:sz w:val="18"/>
              </w:rPr>
              <w:tab/>
              <w:t>Токсичные (ядовитые) вещества</w:t>
            </w: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6.2</w:t>
            </w:r>
            <w:r w:rsidRPr="001043E2">
              <w:rPr>
                <w:rFonts w:ascii="Arial Narrow" w:hAnsi="Arial Narrow"/>
                <w:sz w:val="18"/>
              </w:rPr>
              <w:tab/>
              <w:t>H6.2</w:t>
            </w:r>
            <w:r w:rsidRPr="001043E2">
              <w:rPr>
                <w:rFonts w:ascii="Arial Narrow" w:hAnsi="Arial Narrow"/>
                <w:sz w:val="18"/>
              </w:rPr>
              <w:tab/>
              <w:t>Инфицирующие вещества</w:t>
            </w: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8</w:t>
            </w:r>
            <w:r w:rsidRPr="001043E2">
              <w:rPr>
                <w:rFonts w:ascii="Arial Narrow" w:hAnsi="Arial Narrow"/>
                <w:sz w:val="18"/>
              </w:rPr>
              <w:tab/>
              <w:t>H8</w:t>
            </w:r>
            <w:r w:rsidRPr="001043E2">
              <w:rPr>
                <w:rFonts w:ascii="Arial Narrow" w:hAnsi="Arial Narrow"/>
                <w:sz w:val="18"/>
              </w:rPr>
              <w:tab/>
              <w:t>Коррозионные вещества</w:t>
            </w: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9</w:t>
            </w:r>
            <w:r w:rsidRPr="001043E2">
              <w:rPr>
                <w:rFonts w:ascii="Arial Narrow" w:hAnsi="Arial Narrow"/>
                <w:sz w:val="18"/>
              </w:rPr>
              <w:tab/>
              <w:t>H10</w:t>
            </w:r>
            <w:r w:rsidRPr="001043E2">
              <w:rPr>
                <w:rFonts w:ascii="Arial Narrow" w:hAnsi="Arial Narrow"/>
                <w:sz w:val="18"/>
              </w:rPr>
              <w:tab/>
              <w:t xml:space="preserve">Выделение токсичных газов при контакте с воздухом или водой </w:t>
            </w: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9</w:t>
            </w:r>
            <w:r w:rsidRPr="001043E2">
              <w:rPr>
                <w:rFonts w:ascii="Arial Narrow" w:hAnsi="Arial Narrow"/>
                <w:sz w:val="18"/>
              </w:rPr>
              <w:tab/>
              <w:t>H11</w:t>
            </w:r>
            <w:r w:rsidRPr="001043E2">
              <w:rPr>
                <w:rFonts w:ascii="Arial Narrow" w:hAnsi="Arial Narrow"/>
                <w:sz w:val="18"/>
              </w:rPr>
              <w:tab/>
              <w:t>Токсичные вещества (вызывающие отсроченные или хронические заболевания)</w:t>
            </w:r>
          </w:p>
          <w:p w:rsidR="00544710" w:rsidRPr="001043E2" w:rsidRDefault="00544710" w:rsidP="00751C58">
            <w:pPr>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9</w:t>
            </w:r>
            <w:r w:rsidRPr="001043E2">
              <w:rPr>
                <w:rFonts w:ascii="Arial Narrow" w:hAnsi="Arial Narrow"/>
                <w:sz w:val="18"/>
              </w:rPr>
              <w:tab/>
              <w:t>H12</w:t>
            </w:r>
            <w:r w:rsidRPr="001043E2">
              <w:rPr>
                <w:rFonts w:ascii="Arial Narrow" w:hAnsi="Arial Narrow"/>
                <w:sz w:val="18"/>
              </w:rPr>
              <w:tab/>
            </w:r>
            <w:proofErr w:type="spellStart"/>
            <w:r w:rsidRPr="001043E2">
              <w:rPr>
                <w:rFonts w:ascii="Arial Narrow" w:hAnsi="Arial Narrow"/>
                <w:sz w:val="18"/>
              </w:rPr>
              <w:t>Экотоксичные</w:t>
            </w:r>
            <w:proofErr w:type="spellEnd"/>
            <w:r w:rsidRPr="001043E2">
              <w:rPr>
                <w:rFonts w:ascii="Arial Narrow" w:hAnsi="Arial Narrow"/>
                <w:sz w:val="18"/>
              </w:rPr>
              <w:t xml:space="preserve"> вещества</w:t>
            </w:r>
          </w:p>
          <w:p w:rsidR="00544710" w:rsidRPr="001043E2" w:rsidRDefault="00544710" w:rsidP="00751C58">
            <w:pPr>
              <w:tabs>
                <w:tab w:val="left" w:pos="884"/>
                <w:tab w:val="left" w:pos="2268"/>
                <w:tab w:val="left" w:pos="5670"/>
              </w:tabs>
              <w:spacing w:after="40" w:line="216" w:lineRule="auto"/>
              <w:ind w:hanging="1559"/>
              <w:rPr>
                <w:rFonts w:ascii="Arial Narrow" w:hAnsi="Arial Narrow"/>
                <w:b/>
                <w:sz w:val="18"/>
              </w:rPr>
            </w:pPr>
            <w:r w:rsidRPr="001043E2">
              <w:rPr>
                <w:rFonts w:ascii="Arial Narrow" w:hAnsi="Arial Narrow"/>
                <w:sz w:val="18"/>
              </w:rPr>
              <w:t>9</w:t>
            </w:r>
            <w:r w:rsidRPr="001043E2">
              <w:rPr>
                <w:rFonts w:ascii="Arial Narrow" w:hAnsi="Arial Narrow"/>
                <w:sz w:val="18"/>
              </w:rPr>
              <w:tab/>
              <w:t>H13</w:t>
            </w:r>
            <w:r w:rsidRPr="001043E2">
              <w:rPr>
                <w:rFonts w:ascii="Arial Narrow" w:hAnsi="Arial Narrow"/>
                <w:sz w:val="18"/>
              </w:rPr>
              <w:tab/>
              <w:t>Вещества, способные после удаления образовывать каким-либо образом, например, путем выщелачивания, другие материалы, обладающие каким-либо из указанных выше свойств.</w:t>
            </w:r>
          </w:p>
        </w:tc>
      </w:tr>
      <w:tr w:rsidR="00A47616" w:rsidRPr="001043E2" w:rsidTr="00DB324A">
        <w:trPr>
          <w:cantSplit/>
          <w:trHeight w:val="219"/>
        </w:trPr>
        <w:tc>
          <w:tcPr>
            <w:tcW w:w="4111" w:type="dxa"/>
          </w:tcPr>
          <w:p w:rsidR="00544710" w:rsidRPr="001043E2" w:rsidRDefault="00544710" w:rsidP="00751C58">
            <w:pPr>
              <w:tabs>
                <w:tab w:val="left" w:pos="567"/>
              </w:tabs>
              <w:spacing w:before="60" w:after="60"/>
              <w:rPr>
                <w:rFonts w:ascii="Arial Narrow" w:hAnsi="Arial Narrow"/>
                <w:b/>
              </w:rPr>
            </w:pPr>
            <w:r w:rsidRPr="001043E2">
              <w:rPr>
                <w:rFonts w:ascii="Arial Narrow" w:hAnsi="Arial Narrow"/>
                <w:b/>
              </w:rPr>
              <w:t xml:space="preserve">ВИД ПЕРЕВОЗКИ (Раздел 8) </w:t>
            </w:r>
          </w:p>
          <w:p w:rsidR="00544710" w:rsidRPr="001043E2" w:rsidRDefault="00544710" w:rsidP="00751C58">
            <w:pPr>
              <w:tabs>
                <w:tab w:val="left" w:pos="567"/>
              </w:tabs>
              <w:spacing w:after="40" w:line="216" w:lineRule="auto"/>
              <w:rPr>
                <w:rFonts w:ascii="Arial Narrow" w:hAnsi="Arial Narrow"/>
                <w:sz w:val="18"/>
              </w:rPr>
            </w:pPr>
            <w:r w:rsidRPr="001043E2">
              <w:rPr>
                <w:rFonts w:ascii="Arial Narrow" w:hAnsi="Arial Narrow"/>
                <w:sz w:val="18"/>
              </w:rPr>
              <w:t>R = Автомобильная</w:t>
            </w:r>
          </w:p>
          <w:p w:rsidR="00544710" w:rsidRPr="001043E2" w:rsidRDefault="00544710" w:rsidP="00751C58">
            <w:pPr>
              <w:tabs>
                <w:tab w:val="left" w:pos="567"/>
              </w:tabs>
              <w:spacing w:after="40" w:line="216" w:lineRule="auto"/>
              <w:rPr>
                <w:rFonts w:ascii="Arial Narrow" w:hAnsi="Arial Narrow"/>
                <w:sz w:val="18"/>
              </w:rPr>
            </w:pPr>
            <w:r w:rsidRPr="001043E2">
              <w:rPr>
                <w:rFonts w:ascii="Arial Narrow" w:hAnsi="Arial Narrow"/>
                <w:sz w:val="18"/>
              </w:rPr>
              <w:t>T = Железнодорожная</w:t>
            </w:r>
          </w:p>
          <w:p w:rsidR="00544710" w:rsidRPr="001043E2" w:rsidRDefault="00544710" w:rsidP="00751C58">
            <w:pPr>
              <w:tabs>
                <w:tab w:val="left" w:pos="567"/>
              </w:tabs>
              <w:spacing w:after="40" w:line="216" w:lineRule="auto"/>
              <w:rPr>
                <w:rFonts w:ascii="Arial Narrow" w:hAnsi="Arial Narrow"/>
                <w:sz w:val="18"/>
              </w:rPr>
            </w:pPr>
            <w:r w:rsidRPr="001043E2">
              <w:rPr>
                <w:rFonts w:ascii="Arial Narrow" w:hAnsi="Arial Narrow"/>
                <w:sz w:val="18"/>
              </w:rPr>
              <w:t>S = Морская</w:t>
            </w:r>
          </w:p>
          <w:p w:rsidR="00544710" w:rsidRPr="001043E2" w:rsidRDefault="00544710" w:rsidP="00751C58">
            <w:pPr>
              <w:tabs>
                <w:tab w:val="left" w:pos="567"/>
              </w:tabs>
              <w:spacing w:after="40" w:line="216" w:lineRule="auto"/>
              <w:rPr>
                <w:rFonts w:ascii="Arial Narrow" w:hAnsi="Arial Narrow"/>
                <w:sz w:val="18"/>
              </w:rPr>
            </w:pPr>
            <w:r w:rsidRPr="001043E2">
              <w:rPr>
                <w:rFonts w:ascii="Arial Narrow" w:hAnsi="Arial Narrow"/>
                <w:sz w:val="18"/>
              </w:rPr>
              <w:t>A = Воздушная</w:t>
            </w:r>
          </w:p>
          <w:p w:rsidR="00544710" w:rsidRPr="001043E2" w:rsidRDefault="00544710" w:rsidP="00751C58">
            <w:pPr>
              <w:tabs>
                <w:tab w:val="left" w:pos="567"/>
              </w:tabs>
              <w:spacing w:after="40" w:line="216" w:lineRule="auto"/>
              <w:rPr>
                <w:rFonts w:ascii="Arial Narrow" w:hAnsi="Arial Narrow"/>
                <w:b/>
                <w:sz w:val="18"/>
              </w:rPr>
            </w:pPr>
            <w:r w:rsidRPr="001043E2">
              <w:rPr>
                <w:rFonts w:ascii="Arial Narrow" w:hAnsi="Arial Narrow"/>
                <w:sz w:val="18"/>
              </w:rPr>
              <w:t>W = Внутренними водотоками</w:t>
            </w:r>
          </w:p>
        </w:tc>
        <w:tc>
          <w:tcPr>
            <w:tcW w:w="6521" w:type="dxa"/>
            <w:vMerge/>
          </w:tcPr>
          <w:p w:rsidR="00544710" w:rsidRPr="001043E2" w:rsidRDefault="00544710" w:rsidP="00751C58">
            <w:pPr>
              <w:tabs>
                <w:tab w:val="left" w:pos="567"/>
              </w:tabs>
              <w:spacing w:after="0"/>
              <w:rPr>
                <w:rFonts w:ascii="Arial Narrow" w:hAnsi="Arial Narrow"/>
                <w:b/>
                <w:sz w:val="18"/>
              </w:rPr>
            </w:pPr>
          </w:p>
        </w:tc>
      </w:tr>
      <w:tr w:rsidR="00A47616" w:rsidRPr="001043E2" w:rsidTr="00DB324A">
        <w:trPr>
          <w:cantSplit/>
          <w:trHeight w:val="219"/>
        </w:trPr>
        <w:tc>
          <w:tcPr>
            <w:tcW w:w="4111" w:type="dxa"/>
          </w:tcPr>
          <w:p w:rsidR="00544710" w:rsidRPr="001043E2" w:rsidRDefault="00544710" w:rsidP="00751C58">
            <w:pPr>
              <w:tabs>
                <w:tab w:val="left" w:pos="567"/>
              </w:tabs>
              <w:spacing w:before="60" w:after="60" w:line="216" w:lineRule="auto"/>
              <w:rPr>
                <w:rFonts w:ascii="Arial Narrow" w:hAnsi="Arial Narrow"/>
                <w:b/>
              </w:rPr>
            </w:pPr>
            <w:r w:rsidRPr="001043E2">
              <w:rPr>
                <w:rFonts w:ascii="Arial Narrow" w:hAnsi="Arial Narrow"/>
                <w:b/>
              </w:rPr>
              <w:t xml:space="preserve">ФИЗИЧЕСКИЕ СВОЙСТВА (Раздел 13) </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Порошкообразные/порошки</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 xml:space="preserve">Твердые </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Вязкие/пастообразные</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Илистые</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Жидкие</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Газообразные</w:t>
            </w:r>
          </w:p>
          <w:p w:rsidR="00544710" w:rsidRPr="001043E2" w:rsidRDefault="00544710" w:rsidP="00751C58">
            <w:pPr>
              <w:numPr>
                <w:ilvl w:val="0"/>
                <w:numId w:val="13"/>
              </w:numPr>
              <w:tabs>
                <w:tab w:val="left" w:pos="709"/>
              </w:tabs>
              <w:spacing w:after="40" w:line="216" w:lineRule="auto"/>
              <w:ind w:left="0" w:hanging="357"/>
              <w:rPr>
                <w:rFonts w:ascii="Arial Narrow" w:hAnsi="Arial Narrow"/>
                <w:b/>
                <w:sz w:val="18"/>
              </w:rPr>
            </w:pPr>
            <w:r w:rsidRPr="001043E2">
              <w:rPr>
                <w:rFonts w:ascii="Arial Narrow" w:hAnsi="Arial Narrow"/>
                <w:sz w:val="18"/>
              </w:rPr>
              <w:t>Прочие (указать)</w:t>
            </w:r>
          </w:p>
        </w:tc>
        <w:tc>
          <w:tcPr>
            <w:tcW w:w="6521" w:type="dxa"/>
            <w:vMerge/>
          </w:tcPr>
          <w:p w:rsidR="00544710" w:rsidRPr="001043E2" w:rsidRDefault="00544710" w:rsidP="00751C58">
            <w:pPr>
              <w:tabs>
                <w:tab w:val="left" w:pos="567"/>
              </w:tabs>
              <w:spacing w:after="0"/>
              <w:rPr>
                <w:rFonts w:ascii="Arial Narrow" w:hAnsi="Arial Narrow"/>
                <w:b/>
                <w:sz w:val="18"/>
              </w:rPr>
            </w:pPr>
          </w:p>
        </w:tc>
      </w:tr>
    </w:tbl>
    <w:p w:rsidR="00984993" w:rsidRPr="001043E2" w:rsidRDefault="0098499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lastRenderedPageBreak/>
        <w:t>Приложение 5</w:t>
      </w:r>
    </w:p>
    <w:p w:rsidR="00984993" w:rsidRPr="001043E2" w:rsidRDefault="0098499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t xml:space="preserve">к  Положению о порядке </w:t>
      </w:r>
      <w:proofErr w:type="gramStart"/>
      <w:r w:rsidRPr="001043E2">
        <w:rPr>
          <w:rFonts w:ascii="Times New Roman" w:hAnsi="Times New Roman" w:cs="Times New Roman"/>
          <w:sz w:val="28"/>
          <w:szCs w:val="28"/>
        </w:rPr>
        <w:t>государственного</w:t>
      </w:r>
      <w:proofErr w:type="gramEnd"/>
    </w:p>
    <w:p w:rsidR="00984993" w:rsidRPr="001043E2" w:rsidRDefault="00984993" w:rsidP="00751C58">
      <w:pPr>
        <w:spacing w:after="0" w:line="240" w:lineRule="auto"/>
        <w:ind w:firstLine="3686"/>
        <w:rPr>
          <w:rFonts w:ascii="Times New Roman" w:hAnsi="Times New Roman" w:cs="Times New Roman"/>
          <w:sz w:val="28"/>
          <w:szCs w:val="28"/>
        </w:rPr>
      </w:pPr>
      <w:proofErr w:type="spellStart"/>
      <w:r w:rsidRPr="001043E2">
        <w:rPr>
          <w:rFonts w:ascii="Times New Roman" w:hAnsi="Times New Roman" w:cs="Times New Roman"/>
          <w:sz w:val="28"/>
          <w:szCs w:val="28"/>
        </w:rPr>
        <w:t>регулированиятрансграничного</w:t>
      </w:r>
      <w:proofErr w:type="spellEnd"/>
      <w:r w:rsidRPr="001043E2">
        <w:rPr>
          <w:rFonts w:ascii="Times New Roman" w:hAnsi="Times New Roman" w:cs="Times New Roman"/>
          <w:sz w:val="28"/>
          <w:szCs w:val="28"/>
        </w:rPr>
        <w:t xml:space="preserve"> перемещения</w:t>
      </w:r>
    </w:p>
    <w:p w:rsidR="00984993" w:rsidRPr="001043E2" w:rsidRDefault="0098499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t>опасных и других отходов</w:t>
      </w:r>
    </w:p>
    <w:p w:rsidR="00984993" w:rsidRPr="001043E2" w:rsidRDefault="00984993" w:rsidP="00751C58">
      <w:pPr>
        <w:spacing w:after="0" w:line="240" w:lineRule="auto"/>
        <w:ind w:firstLine="3686"/>
        <w:rPr>
          <w:rFonts w:ascii="Times New Roman" w:hAnsi="Times New Roman" w:cs="Times New Roman"/>
          <w:sz w:val="28"/>
          <w:szCs w:val="28"/>
        </w:rPr>
      </w:pPr>
      <w:r w:rsidRPr="001043E2">
        <w:rPr>
          <w:rFonts w:ascii="Times New Roman" w:hAnsi="Times New Roman" w:cs="Times New Roman"/>
          <w:sz w:val="28"/>
          <w:szCs w:val="28"/>
        </w:rPr>
        <w:t>в Кыргызской Республике</w:t>
      </w:r>
    </w:p>
    <w:p w:rsidR="00984993" w:rsidRPr="001043E2" w:rsidRDefault="00984993" w:rsidP="00751C58">
      <w:pPr>
        <w:tabs>
          <w:tab w:val="left" w:pos="426"/>
        </w:tabs>
        <w:spacing w:after="60"/>
        <w:jc w:val="center"/>
        <w:rPr>
          <w:rFonts w:ascii="Times New Roman" w:hAnsi="Times New Roman" w:cs="Times New Roman"/>
          <w:b/>
          <w:sz w:val="28"/>
          <w:szCs w:val="28"/>
        </w:rPr>
      </w:pPr>
    </w:p>
    <w:p w:rsidR="00544710" w:rsidRPr="001043E2" w:rsidRDefault="00544710" w:rsidP="00751C58">
      <w:pPr>
        <w:tabs>
          <w:tab w:val="left" w:pos="426"/>
        </w:tabs>
        <w:spacing w:after="60"/>
        <w:jc w:val="center"/>
        <w:rPr>
          <w:sz w:val="24"/>
          <w:szCs w:val="24"/>
        </w:rPr>
      </w:pPr>
      <w:r w:rsidRPr="001043E2">
        <w:rPr>
          <w:rFonts w:ascii="Times New Roman" w:hAnsi="Times New Roman" w:cs="Times New Roman"/>
          <w:b/>
          <w:sz w:val="28"/>
          <w:szCs w:val="28"/>
        </w:rPr>
        <w:t>Документ о перевозке для трансграничных перевозок/поставок отходов</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4"/>
        <w:gridCol w:w="173"/>
        <w:gridCol w:w="40"/>
        <w:gridCol w:w="128"/>
        <w:gridCol w:w="18"/>
        <w:gridCol w:w="213"/>
        <w:gridCol w:w="137"/>
        <w:gridCol w:w="12"/>
        <w:gridCol w:w="157"/>
        <w:gridCol w:w="83"/>
        <w:gridCol w:w="98"/>
        <w:gridCol w:w="8"/>
        <w:gridCol w:w="118"/>
        <w:gridCol w:w="14"/>
        <w:gridCol w:w="48"/>
        <w:gridCol w:w="32"/>
        <w:gridCol w:w="58"/>
        <w:gridCol w:w="90"/>
        <w:gridCol w:w="97"/>
        <w:gridCol w:w="74"/>
        <w:gridCol w:w="12"/>
        <w:gridCol w:w="358"/>
        <w:gridCol w:w="141"/>
        <w:gridCol w:w="71"/>
        <w:gridCol w:w="42"/>
        <w:gridCol w:w="50"/>
        <w:gridCol w:w="47"/>
        <w:gridCol w:w="2"/>
        <w:gridCol w:w="10"/>
        <w:gridCol w:w="168"/>
        <w:gridCol w:w="147"/>
        <w:gridCol w:w="33"/>
        <w:gridCol w:w="23"/>
        <w:gridCol w:w="23"/>
        <w:gridCol w:w="143"/>
        <w:gridCol w:w="108"/>
        <w:gridCol w:w="14"/>
        <w:gridCol w:w="52"/>
        <w:gridCol w:w="112"/>
        <w:gridCol w:w="54"/>
        <w:gridCol w:w="106"/>
        <w:gridCol w:w="103"/>
        <w:gridCol w:w="163"/>
        <w:gridCol w:w="2"/>
        <w:gridCol w:w="75"/>
        <w:gridCol w:w="112"/>
        <w:gridCol w:w="181"/>
        <w:gridCol w:w="9"/>
        <w:gridCol w:w="63"/>
        <w:gridCol w:w="254"/>
        <w:gridCol w:w="37"/>
        <w:gridCol w:w="499"/>
        <w:gridCol w:w="266"/>
        <w:gridCol w:w="7"/>
        <w:gridCol w:w="554"/>
        <w:gridCol w:w="154"/>
        <w:gridCol w:w="220"/>
        <w:gridCol w:w="77"/>
        <w:gridCol w:w="248"/>
        <w:gridCol w:w="291"/>
        <w:gridCol w:w="36"/>
        <w:gridCol w:w="75"/>
        <w:gridCol w:w="110"/>
        <w:gridCol w:w="321"/>
        <w:gridCol w:w="252"/>
        <w:gridCol w:w="214"/>
        <w:gridCol w:w="88"/>
        <w:gridCol w:w="55"/>
        <w:gridCol w:w="246"/>
        <w:gridCol w:w="47"/>
        <w:gridCol w:w="180"/>
        <w:gridCol w:w="155"/>
        <w:gridCol w:w="27"/>
        <w:gridCol w:w="101"/>
        <w:gridCol w:w="51"/>
        <w:gridCol w:w="72"/>
        <w:gridCol w:w="319"/>
        <w:gridCol w:w="49"/>
        <w:gridCol w:w="502"/>
      </w:tblGrid>
      <w:tr w:rsidR="00A47616" w:rsidRPr="001043E2" w:rsidTr="00DB324A">
        <w:trPr>
          <w:trHeight w:val="219"/>
        </w:trPr>
        <w:tc>
          <w:tcPr>
            <w:tcW w:w="3243" w:type="dxa"/>
            <w:gridSpan w:val="32"/>
            <w:tcBorders>
              <w:bottom w:val="nil"/>
              <w:right w:val="nil"/>
            </w:tcBorders>
            <w:noWrap/>
            <w:tcMar>
              <w:left w:w="28" w:type="dxa"/>
              <w:right w:w="0" w:type="dxa"/>
            </w:tcMar>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1. Соответствует уведомлению №</w:t>
            </w:r>
          </w:p>
        </w:tc>
        <w:tc>
          <w:tcPr>
            <w:tcW w:w="2406" w:type="dxa"/>
            <w:gridSpan w:val="22"/>
            <w:tcBorders>
              <w:left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3168" w:type="dxa"/>
            <w:gridSpan w:val="17"/>
            <w:tcBorders>
              <w:bottom w:val="nil"/>
              <w:right w:val="nil"/>
            </w:tcBorders>
            <w:noWrap/>
            <w:tcMar>
              <w:left w:w="28" w:type="dxa"/>
              <w:right w:w="0" w:type="dxa"/>
            </w:tcMar>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 xml:space="preserve">2. </w:t>
            </w:r>
            <w:proofErr w:type="gramStart"/>
            <w:r w:rsidRPr="001043E2">
              <w:rPr>
                <w:rFonts w:ascii="Arial Narrow" w:hAnsi="Arial Narrow"/>
                <w:b/>
                <w:sz w:val="18"/>
                <w:szCs w:val="18"/>
              </w:rPr>
              <w:t>Серийный</w:t>
            </w:r>
            <w:proofErr w:type="gramEnd"/>
            <w:r w:rsidRPr="001043E2">
              <w:rPr>
                <w:rFonts w:ascii="Arial Narrow" w:hAnsi="Arial Narrow"/>
                <w:b/>
                <w:sz w:val="18"/>
                <w:szCs w:val="18"/>
              </w:rPr>
              <w:t xml:space="preserve"> №/общее число поставок</w:t>
            </w:r>
          </w:p>
        </w:tc>
        <w:tc>
          <w:tcPr>
            <w:tcW w:w="334" w:type="dxa"/>
            <w:gridSpan w:val="4"/>
            <w:tcBorders>
              <w:left w:val="nil"/>
              <w:bottom w:val="nil"/>
              <w:right w:val="nil"/>
            </w:tcBorders>
            <w:vAlign w:val="center"/>
          </w:tcPr>
          <w:p w:rsidR="00544710" w:rsidRPr="001043E2" w:rsidRDefault="00544710" w:rsidP="00751C58">
            <w:pPr>
              <w:spacing w:after="0"/>
              <w:rPr>
                <w:rFonts w:ascii="Arial Narrow" w:hAnsi="Arial Narrow"/>
                <w:sz w:val="18"/>
                <w:szCs w:val="18"/>
              </w:rPr>
            </w:pPr>
          </w:p>
        </w:tc>
        <w:tc>
          <w:tcPr>
            <w:tcW w:w="391" w:type="dxa"/>
            <w:gridSpan w:val="2"/>
            <w:tcBorders>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 xml:space="preserve"> /</w:t>
            </w:r>
          </w:p>
        </w:tc>
        <w:tc>
          <w:tcPr>
            <w:tcW w:w="551" w:type="dxa"/>
            <w:gridSpan w:val="2"/>
            <w:tcBorders>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3"/>
        </w:trPr>
        <w:tc>
          <w:tcPr>
            <w:tcW w:w="3718" w:type="dxa"/>
            <w:gridSpan w:val="39"/>
            <w:tcBorders>
              <w:top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3. Экспортер</w:t>
            </w:r>
            <w:r w:rsidRPr="001043E2">
              <w:rPr>
                <w:rFonts w:ascii="Arial Narrow" w:hAnsi="Arial Narrow"/>
                <w:b/>
                <w:bCs/>
                <w:sz w:val="18"/>
                <w:szCs w:val="18"/>
              </w:rPr>
              <w:t xml:space="preserve"> - уведомитель</w:t>
            </w:r>
            <w:r w:rsidRPr="001043E2">
              <w:rPr>
                <w:rFonts w:ascii="Arial Narrow" w:hAnsi="Arial Narrow"/>
                <w:sz w:val="18"/>
                <w:szCs w:val="18"/>
              </w:rPr>
              <w:t xml:space="preserve">  Регистрационный №:</w:t>
            </w:r>
          </w:p>
        </w:tc>
        <w:tc>
          <w:tcPr>
            <w:tcW w:w="1931" w:type="dxa"/>
            <w:gridSpan w:val="15"/>
            <w:tcBorders>
              <w:top w:val="nil"/>
              <w:lef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3574" w:type="dxa"/>
            <w:gridSpan w:val="22"/>
            <w:tcBorders>
              <w:top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4. Импортер-получатель</w:t>
            </w:r>
            <w:r w:rsidRPr="001043E2">
              <w:rPr>
                <w:rFonts w:ascii="Arial Narrow" w:hAnsi="Arial Narrow"/>
                <w:sz w:val="18"/>
                <w:szCs w:val="18"/>
              </w:rPr>
              <w:t xml:space="preserve">  Регистрационный №:</w:t>
            </w:r>
          </w:p>
        </w:tc>
        <w:tc>
          <w:tcPr>
            <w:tcW w:w="870" w:type="dxa"/>
            <w:gridSpan w:val="3"/>
            <w:tcBorders>
              <w:top w:val="nil"/>
              <w:lef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3"/>
        </w:trPr>
        <w:tc>
          <w:tcPr>
            <w:tcW w:w="1442" w:type="dxa"/>
            <w:gridSpan w:val="9"/>
            <w:tcBorders>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Наименование (Ф.И.О.):</w:t>
            </w:r>
          </w:p>
        </w:tc>
        <w:tc>
          <w:tcPr>
            <w:tcW w:w="4207" w:type="dxa"/>
            <w:gridSpan w:val="45"/>
            <w:tcBorders>
              <w:left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1765" w:type="dxa"/>
            <w:gridSpan w:val="9"/>
            <w:tcBorders>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Наименование (Ф.И.О.):</w:t>
            </w:r>
          </w:p>
        </w:tc>
        <w:tc>
          <w:tcPr>
            <w:tcW w:w="2679" w:type="dxa"/>
            <w:gridSpan w:val="16"/>
            <w:tcBorders>
              <w:left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3"/>
        </w:trPr>
        <w:tc>
          <w:tcPr>
            <w:tcW w:w="5649" w:type="dxa"/>
            <w:gridSpan w:val="54"/>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4444" w:type="dxa"/>
            <w:gridSpan w:val="25"/>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3"/>
        </w:trPr>
        <w:tc>
          <w:tcPr>
            <w:tcW w:w="905" w:type="dxa"/>
            <w:gridSpan w:val="4"/>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Адрес:</w:t>
            </w:r>
          </w:p>
        </w:tc>
        <w:tc>
          <w:tcPr>
            <w:tcW w:w="4744" w:type="dxa"/>
            <w:gridSpan w:val="50"/>
            <w:tcBorders>
              <w:top w:val="nil"/>
              <w:left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1005" w:type="dxa"/>
            <w:gridSpan w:val="4"/>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Адрес:</w:t>
            </w:r>
          </w:p>
        </w:tc>
        <w:tc>
          <w:tcPr>
            <w:tcW w:w="3439" w:type="dxa"/>
            <w:gridSpan w:val="21"/>
            <w:tcBorders>
              <w:top w:val="nil"/>
              <w:left w:val="nil"/>
              <w:bottom w:val="nil"/>
            </w:tcBorders>
            <w:noWrap/>
            <w:tcMar>
              <w:left w:w="28" w:type="dxa"/>
              <w:right w:w="0" w:type="dxa"/>
            </w:tcMar>
            <w:vAlign w:val="center"/>
          </w:tcPr>
          <w:p w:rsidR="00544710" w:rsidRPr="001043E2" w:rsidRDefault="00544710" w:rsidP="00751C58">
            <w:pPr>
              <w:spacing w:after="0"/>
              <w:ind w:right="180"/>
              <w:rPr>
                <w:rFonts w:ascii="Arial Narrow" w:hAnsi="Arial Narrow"/>
                <w:sz w:val="18"/>
                <w:szCs w:val="18"/>
              </w:rPr>
            </w:pPr>
          </w:p>
        </w:tc>
      </w:tr>
      <w:tr w:rsidR="00A47616" w:rsidRPr="001043E2" w:rsidTr="00DB324A">
        <w:trPr>
          <w:trHeight w:val="213"/>
        </w:trPr>
        <w:tc>
          <w:tcPr>
            <w:tcW w:w="5649" w:type="dxa"/>
            <w:gridSpan w:val="54"/>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4444" w:type="dxa"/>
            <w:gridSpan w:val="25"/>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3"/>
        </w:trPr>
        <w:tc>
          <w:tcPr>
            <w:tcW w:w="1442" w:type="dxa"/>
            <w:gridSpan w:val="9"/>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Контактное лицо:</w:t>
            </w:r>
          </w:p>
        </w:tc>
        <w:tc>
          <w:tcPr>
            <w:tcW w:w="4207" w:type="dxa"/>
            <w:gridSpan w:val="45"/>
            <w:tcBorders>
              <w:top w:val="nil"/>
              <w:left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1580" w:type="dxa"/>
            <w:gridSpan w:val="7"/>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Контактное лицо:</w:t>
            </w:r>
          </w:p>
        </w:tc>
        <w:tc>
          <w:tcPr>
            <w:tcW w:w="2864" w:type="dxa"/>
            <w:gridSpan w:val="18"/>
            <w:tcBorders>
              <w:top w:val="nil"/>
              <w:left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3"/>
        </w:trPr>
        <w:tc>
          <w:tcPr>
            <w:tcW w:w="564" w:type="dxa"/>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Тел:</w:t>
            </w:r>
          </w:p>
        </w:tc>
        <w:tc>
          <w:tcPr>
            <w:tcW w:w="2222" w:type="dxa"/>
            <w:gridSpan w:val="24"/>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p>
        </w:tc>
        <w:tc>
          <w:tcPr>
            <w:tcW w:w="646" w:type="dxa"/>
            <w:gridSpan w:val="10"/>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Факс:</w:t>
            </w:r>
          </w:p>
        </w:tc>
        <w:tc>
          <w:tcPr>
            <w:tcW w:w="2217" w:type="dxa"/>
            <w:gridSpan w:val="19"/>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1005" w:type="dxa"/>
            <w:gridSpan w:val="4"/>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Тел:</w:t>
            </w:r>
          </w:p>
        </w:tc>
        <w:tc>
          <w:tcPr>
            <w:tcW w:w="1690" w:type="dxa"/>
            <w:gridSpan w:val="10"/>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p>
        </w:tc>
        <w:tc>
          <w:tcPr>
            <w:tcW w:w="473" w:type="dxa"/>
            <w:gridSpan w:val="3"/>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Факс:</w:t>
            </w:r>
          </w:p>
        </w:tc>
        <w:tc>
          <w:tcPr>
            <w:tcW w:w="1276" w:type="dxa"/>
            <w:gridSpan w:val="8"/>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3"/>
        </w:trPr>
        <w:tc>
          <w:tcPr>
            <w:tcW w:w="905" w:type="dxa"/>
            <w:gridSpan w:val="4"/>
            <w:tcBorders>
              <w:top w:val="nil"/>
              <w:bottom w:val="single" w:sz="4" w:space="0" w:color="auto"/>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Эл</w:t>
            </w:r>
            <w:proofErr w:type="gramStart"/>
            <w:r w:rsidRPr="001043E2">
              <w:rPr>
                <w:rFonts w:ascii="Arial Narrow" w:hAnsi="Arial Narrow"/>
                <w:sz w:val="18"/>
                <w:szCs w:val="18"/>
              </w:rPr>
              <w:t>.</w:t>
            </w:r>
            <w:proofErr w:type="gramEnd"/>
            <w:r w:rsidRPr="001043E2">
              <w:rPr>
                <w:rFonts w:ascii="Arial Narrow" w:hAnsi="Arial Narrow"/>
                <w:sz w:val="18"/>
                <w:szCs w:val="18"/>
              </w:rPr>
              <w:t xml:space="preserve"> </w:t>
            </w:r>
            <w:proofErr w:type="gramStart"/>
            <w:r w:rsidRPr="001043E2">
              <w:rPr>
                <w:rFonts w:ascii="Arial Narrow" w:hAnsi="Arial Narrow"/>
                <w:sz w:val="18"/>
                <w:szCs w:val="18"/>
              </w:rPr>
              <w:t>п</w:t>
            </w:r>
            <w:proofErr w:type="gramEnd"/>
            <w:r w:rsidRPr="001043E2">
              <w:rPr>
                <w:rFonts w:ascii="Arial Narrow" w:hAnsi="Arial Narrow"/>
                <w:sz w:val="18"/>
                <w:szCs w:val="18"/>
              </w:rPr>
              <w:t>очта:</w:t>
            </w:r>
          </w:p>
        </w:tc>
        <w:tc>
          <w:tcPr>
            <w:tcW w:w="4744" w:type="dxa"/>
            <w:gridSpan w:val="50"/>
            <w:tcBorders>
              <w:top w:val="nil"/>
              <w:left w:val="nil"/>
              <w:bottom w:val="single" w:sz="4" w:space="0" w:color="auto"/>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1005" w:type="dxa"/>
            <w:gridSpan w:val="4"/>
            <w:tcBorders>
              <w:top w:val="nil"/>
              <w:bottom w:val="single" w:sz="4" w:space="0" w:color="auto"/>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Эл</w:t>
            </w:r>
            <w:proofErr w:type="gramStart"/>
            <w:r w:rsidRPr="001043E2">
              <w:rPr>
                <w:rFonts w:ascii="Arial Narrow" w:hAnsi="Arial Narrow"/>
                <w:sz w:val="18"/>
                <w:szCs w:val="18"/>
              </w:rPr>
              <w:t>.</w:t>
            </w:r>
            <w:proofErr w:type="gramEnd"/>
            <w:r w:rsidRPr="001043E2">
              <w:rPr>
                <w:rFonts w:ascii="Arial Narrow" w:hAnsi="Arial Narrow"/>
                <w:sz w:val="18"/>
                <w:szCs w:val="18"/>
              </w:rPr>
              <w:t xml:space="preserve"> </w:t>
            </w:r>
            <w:proofErr w:type="gramStart"/>
            <w:r w:rsidRPr="001043E2">
              <w:rPr>
                <w:rFonts w:ascii="Arial Narrow" w:hAnsi="Arial Narrow"/>
                <w:sz w:val="18"/>
                <w:szCs w:val="18"/>
              </w:rPr>
              <w:t>п</w:t>
            </w:r>
            <w:proofErr w:type="gramEnd"/>
            <w:r w:rsidRPr="001043E2">
              <w:rPr>
                <w:rFonts w:ascii="Arial Narrow" w:hAnsi="Arial Narrow"/>
                <w:sz w:val="18"/>
                <w:szCs w:val="18"/>
              </w:rPr>
              <w:t>очта:</w:t>
            </w:r>
          </w:p>
        </w:tc>
        <w:tc>
          <w:tcPr>
            <w:tcW w:w="3439" w:type="dxa"/>
            <w:gridSpan w:val="21"/>
            <w:tcBorders>
              <w:top w:val="nil"/>
              <w:left w:val="nil"/>
              <w:bottom w:val="single" w:sz="4" w:space="0" w:color="auto"/>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3"/>
        </w:trPr>
        <w:tc>
          <w:tcPr>
            <w:tcW w:w="2162" w:type="dxa"/>
            <w:gridSpan w:val="20"/>
            <w:tcBorders>
              <w:top w:val="single" w:sz="4" w:space="0" w:color="auto"/>
              <w:right w:val="nil"/>
            </w:tcBorders>
            <w:noWrap/>
            <w:tcMar>
              <w:left w:w="28" w:type="dxa"/>
              <w:right w:w="0" w:type="dxa"/>
            </w:tcMar>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5. Фактическое количество:</w:t>
            </w:r>
          </w:p>
        </w:tc>
        <w:tc>
          <w:tcPr>
            <w:tcW w:w="582" w:type="dxa"/>
            <w:gridSpan w:val="4"/>
            <w:tcBorders>
              <w:top w:val="single" w:sz="4" w:space="0" w:color="auto"/>
              <w:left w:val="nil"/>
              <w:right w:val="nil"/>
            </w:tcBorders>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Тонн</w:t>
            </w:r>
          </w:p>
        </w:tc>
        <w:tc>
          <w:tcPr>
            <w:tcW w:w="1134" w:type="dxa"/>
            <w:gridSpan w:val="17"/>
            <w:tcBorders>
              <w:top w:val="single" w:sz="4" w:space="0" w:color="auto"/>
              <w:left w:val="nil"/>
              <w:right w:val="nil"/>
            </w:tcBorders>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(Мг):</w:t>
            </w:r>
          </w:p>
        </w:tc>
        <w:tc>
          <w:tcPr>
            <w:tcW w:w="708" w:type="dxa"/>
            <w:gridSpan w:val="8"/>
            <w:tcBorders>
              <w:top w:val="single" w:sz="4" w:space="0" w:color="auto"/>
              <w:left w:val="nil"/>
              <w:right w:val="nil"/>
            </w:tcBorders>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куб. м:</w:t>
            </w:r>
          </w:p>
        </w:tc>
        <w:tc>
          <w:tcPr>
            <w:tcW w:w="1063" w:type="dxa"/>
            <w:gridSpan w:val="5"/>
            <w:tcBorders>
              <w:top w:val="single" w:sz="4" w:space="0" w:color="auto"/>
              <w:left w:val="nil"/>
            </w:tcBorders>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2695" w:type="dxa"/>
            <w:gridSpan w:val="14"/>
            <w:tcBorders>
              <w:top w:val="single" w:sz="4" w:space="0" w:color="auto"/>
              <w:right w:val="nil"/>
            </w:tcBorders>
            <w:noWrap/>
            <w:tcMar>
              <w:left w:w="28" w:type="dxa"/>
              <w:right w:w="0" w:type="dxa"/>
            </w:tcMar>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6. Фактическая дата поставки:</w:t>
            </w:r>
          </w:p>
        </w:tc>
        <w:tc>
          <w:tcPr>
            <w:tcW w:w="1749" w:type="dxa"/>
            <w:gridSpan w:val="11"/>
            <w:tcBorders>
              <w:top w:val="single" w:sz="4" w:space="0" w:color="auto"/>
              <w:lef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3"/>
        </w:trPr>
        <w:tc>
          <w:tcPr>
            <w:tcW w:w="1843" w:type="dxa"/>
            <w:gridSpan w:val="16"/>
            <w:tcBorders>
              <w:right w:val="nil"/>
            </w:tcBorders>
            <w:noWrap/>
            <w:tcMar>
              <w:left w:w="28" w:type="dxa"/>
              <w:right w:w="0" w:type="dxa"/>
            </w:tcMar>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7. Упаковка</w:t>
            </w:r>
          </w:p>
        </w:tc>
        <w:tc>
          <w:tcPr>
            <w:tcW w:w="1040" w:type="dxa"/>
            <w:gridSpan w:val="11"/>
            <w:tcBorders>
              <w:left w:val="nil"/>
              <w:right w:val="nil"/>
            </w:tcBorders>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Ви</w:t>
            </w:r>
            <w:proofErr w:type="gramStart"/>
            <w:r w:rsidRPr="001043E2">
              <w:rPr>
                <w:rFonts w:ascii="Arial Narrow" w:hAnsi="Arial Narrow"/>
                <w:sz w:val="18"/>
                <w:szCs w:val="18"/>
              </w:rPr>
              <w:t>д(</w:t>
            </w:r>
            <w:proofErr w:type="spellStart"/>
            <w:proofErr w:type="gramEnd"/>
            <w:r w:rsidRPr="001043E2">
              <w:rPr>
                <w:rFonts w:ascii="Arial Narrow" w:hAnsi="Arial Narrow"/>
                <w:sz w:val="18"/>
                <w:szCs w:val="18"/>
              </w:rPr>
              <w:t>ы</w:t>
            </w:r>
            <w:proofErr w:type="spellEnd"/>
            <w:r w:rsidRPr="001043E2">
              <w:rPr>
                <w:rFonts w:ascii="Arial Narrow" w:hAnsi="Arial Narrow"/>
                <w:sz w:val="18"/>
                <w:szCs w:val="18"/>
              </w:rPr>
              <w:t xml:space="preserve">) </w:t>
            </w:r>
            <w:r w:rsidRPr="001043E2">
              <w:rPr>
                <w:rFonts w:ascii="Arial Narrow" w:hAnsi="Arial Narrow"/>
                <w:i/>
                <w:sz w:val="18"/>
                <w:szCs w:val="18"/>
              </w:rPr>
              <w:t>(1):</w:t>
            </w:r>
          </w:p>
        </w:tc>
        <w:tc>
          <w:tcPr>
            <w:tcW w:w="1098" w:type="dxa"/>
            <w:gridSpan w:val="15"/>
            <w:tcBorders>
              <w:left w:val="nil"/>
              <w:right w:val="nil"/>
            </w:tcBorders>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2376" w:type="dxa"/>
            <w:gridSpan w:val="14"/>
            <w:tcBorders>
              <w:left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Количество грузовых мест:</w:t>
            </w:r>
          </w:p>
        </w:tc>
        <w:tc>
          <w:tcPr>
            <w:tcW w:w="3736" w:type="dxa"/>
            <w:gridSpan w:val="23"/>
            <w:tcBorders>
              <w:lef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3063" w:type="dxa"/>
            <w:gridSpan w:val="30"/>
            <w:tcBorders>
              <w:right w:val="nil"/>
            </w:tcBorders>
            <w:noWrap/>
            <w:tcMar>
              <w:left w:w="28" w:type="dxa"/>
              <w:right w:w="0" w:type="dxa"/>
            </w:tcMar>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 xml:space="preserve">Особые требования при обращении </w:t>
            </w:r>
            <w:r w:rsidRPr="001043E2">
              <w:rPr>
                <w:rFonts w:ascii="Arial Narrow" w:hAnsi="Arial Narrow"/>
                <w:i/>
                <w:sz w:val="18"/>
                <w:szCs w:val="18"/>
              </w:rPr>
              <w:t>(2)</w:t>
            </w:r>
            <w:r w:rsidRPr="001043E2">
              <w:rPr>
                <w:rFonts w:ascii="Arial Narrow" w:hAnsi="Arial Narrow"/>
                <w:b/>
                <w:sz w:val="18"/>
                <w:szCs w:val="18"/>
              </w:rPr>
              <w:t>:</w:t>
            </w:r>
          </w:p>
        </w:tc>
        <w:tc>
          <w:tcPr>
            <w:tcW w:w="543" w:type="dxa"/>
            <w:gridSpan w:val="8"/>
            <w:tcBorders>
              <w:left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Да:</w:t>
            </w:r>
          </w:p>
        </w:tc>
        <w:tc>
          <w:tcPr>
            <w:tcW w:w="538" w:type="dxa"/>
            <w:gridSpan w:val="5"/>
            <w:tcBorders>
              <w:left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c>
          <w:tcPr>
            <w:tcW w:w="696" w:type="dxa"/>
            <w:gridSpan w:val="7"/>
            <w:tcBorders>
              <w:left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Нет:</w:t>
            </w:r>
          </w:p>
        </w:tc>
        <w:tc>
          <w:tcPr>
            <w:tcW w:w="5253" w:type="dxa"/>
            <w:gridSpan w:val="29"/>
            <w:tcBorders>
              <w:left w:val="nil"/>
            </w:tcBorders>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sz w:val="18"/>
                <w:szCs w:val="18"/>
              </w:rPr>
              <w:sym w:font="Wingdings" w:char="F0A8"/>
            </w:r>
          </w:p>
        </w:tc>
      </w:tr>
      <w:tr w:rsidR="00A47616" w:rsidRPr="001043E2" w:rsidTr="00DB324A">
        <w:tc>
          <w:tcPr>
            <w:tcW w:w="3540" w:type="dxa"/>
            <w:gridSpan w:val="36"/>
            <w:tcBorders>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8. а) 1-й перевозчик</w:t>
            </w:r>
            <w:r w:rsidRPr="001043E2">
              <w:rPr>
                <w:rFonts w:ascii="Arial Narrow" w:hAnsi="Arial Narrow"/>
                <w:sz w:val="18"/>
                <w:szCs w:val="18"/>
              </w:rPr>
              <w:t xml:space="preserve"> (3):</w:t>
            </w:r>
          </w:p>
        </w:tc>
        <w:tc>
          <w:tcPr>
            <w:tcW w:w="3764" w:type="dxa"/>
            <w:gridSpan w:val="26"/>
            <w:tcBorders>
              <w:bottom w:val="nil"/>
            </w:tcBorders>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 xml:space="preserve">8. </w:t>
            </w:r>
            <w:proofErr w:type="spellStart"/>
            <w:r w:rsidRPr="001043E2">
              <w:rPr>
                <w:rFonts w:ascii="Arial Narrow" w:hAnsi="Arial Narrow"/>
                <w:b/>
                <w:sz w:val="18"/>
                <w:szCs w:val="18"/>
              </w:rPr>
              <w:t>b</w:t>
            </w:r>
            <w:proofErr w:type="spellEnd"/>
            <w:r w:rsidRPr="001043E2">
              <w:rPr>
                <w:rFonts w:ascii="Arial Narrow" w:hAnsi="Arial Narrow"/>
                <w:b/>
                <w:sz w:val="18"/>
                <w:szCs w:val="18"/>
              </w:rPr>
              <w:t>) 2-й перевозчик:</w:t>
            </w:r>
          </w:p>
        </w:tc>
        <w:tc>
          <w:tcPr>
            <w:tcW w:w="2789" w:type="dxa"/>
            <w:gridSpan w:val="17"/>
            <w:tcBorders>
              <w:bottom w:val="nil"/>
            </w:tcBorders>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8. с) Последний перевозчик:</w:t>
            </w:r>
          </w:p>
        </w:tc>
      </w:tr>
      <w:tr w:rsidR="00A47616" w:rsidRPr="001043E2" w:rsidTr="00DB324A">
        <w:trPr>
          <w:trHeight w:val="216"/>
        </w:trPr>
        <w:tc>
          <w:tcPr>
            <w:tcW w:w="1749" w:type="dxa"/>
            <w:gridSpan w:val="13"/>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Регистрационный №:</w:t>
            </w:r>
          </w:p>
        </w:tc>
        <w:tc>
          <w:tcPr>
            <w:tcW w:w="1791" w:type="dxa"/>
            <w:gridSpan w:val="23"/>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1836" w:type="dxa"/>
            <w:gridSpan w:val="16"/>
            <w:tcBorders>
              <w:top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Регистрационный №:</w:t>
            </w:r>
          </w:p>
        </w:tc>
        <w:tc>
          <w:tcPr>
            <w:tcW w:w="1928" w:type="dxa"/>
            <w:gridSpan w:val="10"/>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1695" w:type="dxa"/>
            <w:gridSpan w:val="11"/>
            <w:tcBorders>
              <w:top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Регистрационный №:</w:t>
            </w:r>
          </w:p>
        </w:tc>
        <w:tc>
          <w:tcPr>
            <w:tcW w:w="1094" w:type="dxa"/>
            <w:gridSpan w:val="6"/>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4"/>
        </w:trPr>
        <w:tc>
          <w:tcPr>
            <w:tcW w:w="1273" w:type="dxa"/>
            <w:gridSpan w:val="7"/>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Наименование:</w:t>
            </w:r>
          </w:p>
        </w:tc>
        <w:tc>
          <w:tcPr>
            <w:tcW w:w="2267" w:type="dxa"/>
            <w:gridSpan w:val="29"/>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1300" w:type="dxa"/>
            <w:gridSpan w:val="14"/>
            <w:tcBorders>
              <w:top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Наименование:</w:t>
            </w:r>
          </w:p>
        </w:tc>
        <w:tc>
          <w:tcPr>
            <w:tcW w:w="2464" w:type="dxa"/>
            <w:gridSpan w:val="12"/>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1286" w:type="dxa"/>
            <w:gridSpan w:val="7"/>
            <w:tcBorders>
              <w:top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Наименование:</w:t>
            </w:r>
          </w:p>
        </w:tc>
        <w:tc>
          <w:tcPr>
            <w:tcW w:w="1503" w:type="dxa"/>
            <w:gridSpan w:val="10"/>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4"/>
        </w:trPr>
        <w:tc>
          <w:tcPr>
            <w:tcW w:w="564" w:type="dxa"/>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Адрес:</w:t>
            </w:r>
          </w:p>
        </w:tc>
        <w:tc>
          <w:tcPr>
            <w:tcW w:w="2976" w:type="dxa"/>
            <w:gridSpan w:val="35"/>
            <w:tcBorders>
              <w:top w:val="nil"/>
              <w:left w:val="nil"/>
              <w:bottom w:val="nil"/>
              <w:right w:val="single" w:sz="4" w:space="0" w:color="auto"/>
            </w:tcBorders>
            <w:vAlign w:val="center"/>
          </w:tcPr>
          <w:p w:rsidR="00544710" w:rsidRPr="001043E2" w:rsidRDefault="00544710" w:rsidP="00751C58">
            <w:pPr>
              <w:spacing w:after="0"/>
              <w:rPr>
                <w:rFonts w:ascii="Arial Narrow" w:hAnsi="Arial Narrow"/>
                <w:sz w:val="18"/>
                <w:szCs w:val="18"/>
              </w:rPr>
            </w:pPr>
          </w:p>
        </w:tc>
        <w:tc>
          <w:tcPr>
            <w:tcW w:w="681" w:type="dxa"/>
            <w:gridSpan w:val="9"/>
            <w:tcBorders>
              <w:top w:val="nil"/>
              <w:left w:val="single" w:sz="4" w:space="0" w:color="auto"/>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Адрес:</w:t>
            </w:r>
          </w:p>
        </w:tc>
        <w:tc>
          <w:tcPr>
            <w:tcW w:w="3083" w:type="dxa"/>
            <w:gridSpan w:val="17"/>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683" w:type="dxa"/>
            <w:gridSpan w:val="3"/>
            <w:tcBorders>
              <w:top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Адрес:</w:t>
            </w:r>
          </w:p>
        </w:tc>
        <w:tc>
          <w:tcPr>
            <w:tcW w:w="2106" w:type="dxa"/>
            <w:gridSpan w:val="14"/>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4"/>
        </w:trPr>
        <w:tc>
          <w:tcPr>
            <w:tcW w:w="3540" w:type="dxa"/>
            <w:gridSpan w:val="36"/>
            <w:tcBorders>
              <w:top w:val="nil"/>
              <w:bottom w:val="nil"/>
              <w:right w:val="single" w:sz="4" w:space="0" w:color="auto"/>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3764" w:type="dxa"/>
            <w:gridSpan w:val="26"/>
            <w:tcBorders>
              <w:top w:val="nil"/>
              <w:left w:val="single" w:sz="4" w:space="0" w:color="auto"/>
              <w:bottom w:val="nil"/>
            </w:tcBorders>
            <w:vAlign w:val="center"/>
          </w:tcPr>
          <w:p w:rsidR="00544710" w:rsidRPr="001043E2" w:rsidRDefault="00544710" w:rsidP="00751C58">
            <w:pPr>
              <w:spacing w:after="0"/>
              <w:rPr>
                <w:rFonts w:ascii="Arial Narrow" w:hAnsi="Arial Narrow"/>
                <w:sz w:val="18"/>
                <w:szCs w:val="18"/>
              </w:rPr>
            </w:pPr>
          </w:p>
        </w:tc>
        <w:tc>
          <w:tcPr>
            <w:tcW w:w="2789" w:type="dxa"/>
            <w:gridSpan w:val="17"/>
            <w:tcBorders>
              <w:top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4"/>
        </w:trPr>
        <w:tc>
          <w:tcPr>
            <w:tcW w:w="905" w:type="dxa"/>
            <w:gridSpan w:val="4"/>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Тел:</w:t>
            </w:r>
          </w:p>
        </w:tc>
        <w:tc>
          <w:tcPr>
            <w:tcW w:w="2635" w:type="dxa"/>
            <w:gridSpan w:val="32"/>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974" w:type="dxa"/>
            <w:gridSpan w:val="11"/>
            <w:tcBorders>
              <w:top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Тел:</w:t>
            </w:r>
          </w:p>
        </w:tc>
        <w:tc>
          <w:tcPr>
            <w:tcW w:w="2790" w:type="dxa"/>
            <w:gridSpan w:val="15"/>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985" w:type="dxa"/>
            <w:gridSpan w:val="5"/>
            <w:tcBorders>
              <w:top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Тел:</w:t>
            </w:r>
          </w:p>
        </w:tc>
        <w:tc>
          <w:tcPr>
            <w:tcW w:w="1804" w:type="dxa"/>
            <w:gridSpan w:val="12"/>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4"/>
        </w:trPr>
        <w:tc>
          <w:tcPr>
            <w:tcW w:w="905" w:type="dxa"/>
            <w:gridSpan w:val="4"/>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Факс:</w:t>
            </w:r>
          </w:p>
        </w:tc>
        <w:tc>
          <w:tcPr>
            <w:tcW w:w="2635" w:type="dxa"/>
            <w:gridSpan w:val="32"/>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974" w:type="dxa"/>
            <w:gridSpan w:val="11"/>
            <w:tcBorders>
              <w:top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Факс:</w:t>
            </w:r>
          </w:p>
        </w:tc>
        <w:tc>
          <w:tcPr>
            <w:tcW w:w="2790" w:type="dxa"/>
            <w:gridSpan w:val="15"/>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985" w:type="dxa"/>
            <w:gridSpan w:val="5"/>
            <w:tcBorders>
              <w:top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Факс:</w:t>
            </w:r>
          </w:p>
        </w:tc>
        <w:tc>
          <w:tcPr>
            <w:tcW w:w="1804" w:type="dxa"/>
            <w:gridSpan w:val="12"/>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4"/>
        </w:trPr>
        <w:tc>
          <w:tcPr>
            <w:tcW w:w="905" w:type="dxa"/>
            <w:gridSpan w:val="4"/>
            <w:tcBorders>
              <w:top w:val="nil"/>
              <w:bottom w:val="single" w:sz="4" w:space="0" w:color="auto"/>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Эл</w:t>
            </w:r>
            <w:proofErr w:type="gramStart"/>
            <w:r w:rsidRPr="001043E2">
              <w:rPr>
                <w:rFonts w:ascii="Arial Narrow" w:hAnsi="Arial Narrow"/>
                <w:sz w:val="18"/>
                <w:szCs w:val="18"/>
              </w:rPr>
              <w:t>.</w:t>
            </w:r>
            <w:proofErr w:type="gramEnd"/>
            <w:r w:rsidRPr="001043E2">
              <w:rPr>
                <w:rFonts w:ascii="Arial Narrow" w:hAnsi="Arial Narrow"/>
                <w:sz w:val="18"/>
                <w:szCs w:val="18"/>
              </w:rPr>
              <w:t xml:space="preserve"> </w:t>
            </w:r>
            <w:proofErr w:type="gramStart"/>
            <w:r w:rsidRPr="001043E2">
              <w:rPr>
                <w:rFonts w:ascii="Arial Narrow" w:hAnsi="Arial Narrow"/>
                <w:sz w:val="18"/>
                <w:szCs w:val="18"/>
              </w:rPr>
              <w:t>п</w:t>
            </w:r>
            <w:proofErr w:type="gramEnd"/>
            <w:r w:rsidRPr="001043E2">
              <w:rPr>
                <w:rFonts w:ascii="Arial Narrow" w:hAnsi="Arial Narrow"/>
                <w:sz w:val="18"/>
                <w:szCs w:val="18"/>
              </w:rPr>
              <w:t>очта:</w:t>
            </w:r>
          </w:p>
        </w:tc>
        <w:tc>
          <w:tcPr>
            <w:tcW w:w="2635" w:type="dxa"/>
            <w:gridSpan w:val="32"/>
            <w:tcBorders>
              <w:top w:val="nil"/>
              <w:left w:val="nil"/>
              <w:bottom w:val="single" w:sz="4" w:space="0" w:color="auto"/>
            </w:tcBorders>
            <w:vAlign w:val="center"/>
          </w:tcPr>
          <w:p w:rsidR="00544710" w:rsidRPr="001043E2" w:rsidRDefault="00544710" w:rsidP="00751C58">
            <w:pPr>
              <w:spacing w:after="0"/>
              <w:rPr>
                <w:rFonts w:ascii="Arial Narrow" w:hAnsi="Arial Narrow"/>
                <w:sz w:val="18"/>
                <w:szCs w:val="18"/>
              </w:rPr>
            </w:pPr>
          </w:p>
        </w:tc>
        <w:tc>
          <w:tcPr>
            <w:tcW w:w="974" w:type="dxa"/>
            <w:gridSpan w:val="11"/>
            <w:tcBorders>
              <w:top w:val="nil"/>
              <w:bottom w:val="single" w:sz="4" w:space="0" w:color="auto"/>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Эл</w:t>
            </w:r>
            <w:proofErr w:type="gramStart"/>
            <w:r w:rsidRPr="001043E2">
              <w:rPr>
                <w:rFonts w:ascii="Arial Narrow" w:hAnsi="Arial Narrow"/>
                <w:sz w:val="18"/>
                <w:szCs w:val="18"/>
              </w:rPr>
              <w:t>.</w:t>
            </w:r>
            <w:proofErr w:type="gramEnd"/>
            <w:r w:rsidRPr="001043E2">
              <w:rPr>
                <w:rFonts w:ascii="Arial Narrow" w:hAnsi="Arial Narrow"/>
                <w:sz w:val="18"/>
                <w:szCs w:val="18"/>
              </w:rPr>
              <w:t xml:space="preserve"> </w:t>
            </w:r>
            <w:proofErr w:type="gramStart"/>
            <w:r w:rsidRPr="001043E2">
              <w:rPr>
                <w:rFonts w:ascii="Arial Narrow" w:hAnsi="Arial Narrow"/>
                <w:sz w:val="18"/>
                <w:szCs w:val="18"/>
              </w:rPr>
              <w:t>п</w:t>
            </w:r>
            <w:proofErr w:type="gramEnd"/>
            <w:r w:rsidRPr="001043E2">
              <w:rPr>
                <w:rFonts w:ascii="Arial Narrow" w:hAnsi="Arial Narrow"/>
                <w:sz w:val="18"/>
                <w:szCs w:val="18"/>
              </w:rPr>
              <w:t>очта:</w:t>
            </w:r>
          </w:p>
        </w:tc>
        <w:tc>
          <w:tcPr>
            <w:tcW w:w="2790" w:type="dxa"/>
            <w:gridSpan w:val="15"/>
            <w:tcBorders>
              <w:top w:val="nil"/>
              <w:left w:val="nil"/>
              <w:bottom w:val="single" w:sz="4" w:space="0" w:color="auto"/>
            </w:tcBorders>
            <w:vAlign w:val="center"/>
          </w:tcPr>
          <w:p w:rsidR="00544710" w:rsidRPr="001043E2" w:rsidRDefault="00544710" w:rsidP="00751C58">
            <w:pPr>
              <w:spacing w:after="0"/>
              <w:rPr>
                <w:rFonts w:ascii="Arial Narrow" w:hAnsi="Arial Narrow"/>
                <w:sz w:val="18"/>
                <w:szCs w:val="18"/>
              </w:rPr>
            </w:pPr>
          </w:p>
        </w:tc>
        <w:tc>
          <w:tcPr>
            <w:tcW w:w="985" w:type="dxa"/>
            <w:gridSpan w:val="5"/>
            <w:tcBorders>
              <w:top w:val="nil"/>
              <w:bottom w:val="single" w:sz="4" w:space="0" w:color="auto"/>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Эл</w:t>
            </w:r>
            <w:proofErr w:type="gramStart"/>
            <w:r w:rsidRPr="001043E2">
              <w:rPr>
                <w:rFonts w:ascii="Arial Narrow" w:hAnsi="Arial Narrow"/>
                <w:sz w:val="18"/>
                <w:szCs w:val="18"/>
              </w:rPr>
              <w:t>.</w:t>
            </w:r>
            <w:proofErr w:type="gramEnd"/>
            <w:r w:rsidRPr="001043E2">
              <w:rPr>
                <w:rFonts w:ascii="Arial Narrow" w:hAnsi="Arial Narrow"/>
                <w:sz w:val="18"/>
                <w:szCs w:val="18"/>
              </w:rPr>
              <w:t xml:space="preserve"> </w:t>
            </w:r>
            <w:proofErr w:type="gramStart"/>
            <w:r w:rsidRPr="001043E2">
              <w:rPr>
                <w:rFonts w:ascii="Arial Narrow" w:hAnsi="Arial Narrow"/>
                <w:sz w:val="18"/>
                <w:szCs w:val="18"/>
              </w:rPr>
              <w:t>п</w:t>
            </w:r>
            <w:proofErr w:type="gramEnd"/>
            <w:r w:rsidRPr="001043E2">
              <w:rPr>
                <w:rFonts w:ascii="Arial Narrow" w:hAnsi="Arial Narrow"/>
                <w:sz w:val="18"/>
                <w:szCs w:val="18"/>
              </w:rPr>
              <w:t>очта:</w:t>
            </w:r>
          </w:p>
        </w:tc>
        <w:tc>
          <w:tcPr>
            <w:tcW w:w="1804" w:type="dxa"/>
            <w:gridSpan w:val="12"/>
            <w:tcBorders>
              <w:top w:val="nil"/>
              <w:left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8289" w:type="dxa"/>
            <w:gridSpan w:val="67"/>
            <w:tcBorders>
              <w:right w:val="nil"/>
            </w:tcBorders>
            <w:noWrap/>
            <w:tcMar>
              <w:left w:w="28" w:type="dxa"/>
              <w:right w:w="0" w:type="dxa"/>
            </w:tcMar>
            <w:vAlign w:val="center"/>
          </w:tcPr>
          <w:p w:rsidR="00544710" w:rsidRPr="001043E2" w:rsidRDefault="00544710" w:rsidP="00751C58">
            <w:pPr>
              <w:spacing w:after="0"/>
              <w:jc w:val="center"/>
              <w:rPr>
                <w:rFonts w:ascii="Arial Narrow" w:hAnsi="Arial Narrow"/>
                <w:b/>
                <w:i/>
                <w:sz w:val="18"/>
                <w:szCs w:val="18"/>
              </w:rPr>
            </w:pPr>
            <w:r w:rsidRPr="001043E2">
              <w:rPr>
                <w:rFonts w:ascii="Arial Narrow" w:hAnsi="Arial Narrow"/>
                <w:b/>
                <w:i/>
                <w:sz w:val="18"/>
                <w:szCs w:val="18"/>
              </w:rPr>
              <w:t>- - - - - - - - Заполняется представителем перевозчика</w:t>
            </w:r>
            <w:proofErr w:type="gramStart"/>
            <w:r w:rsidRPr="001043E2">
              <w:rPr>
                <w:rFonts w:ascii="Arial Narrow" w:hAnsi="Arial Narrow"/>
                <w:b/>
                <w:i/>
                <w:sz w:val="18"/>
                <w:szCs w:val="18"/>
              </w:rPr>
              <w:t xml:space="preserve"> - - - - - - - -</w:t>
            </w:r>
            <w:proofErr w:type="gramEnd"/>
          </w:p>
        </w:tc>
        <w:tc>
          <w:tcPr>
            <w:tcW w:w="1302" w:type="dxa"/>
            <w:gridSpan w:val="11"/>
            <w:tcBorders>
              <w:left w:val="nil"/>
              <w:right w:val="nil"/>
            </w:tcBorders>
            <w:vAlign w:val="center"/>
          </w:tcPr>
          <w:p w:rsidR="00544710" w:rsidRPr="001043E2" w:rsidRDefault="00544710" w:rsidP="00751C58">
            <w:pPr>
              <w:spacing w:after="0"/>
              <w:rPr>
                <w:rFonts w:ascii="Arial Narrow" w:hAnsi="Arial Narrow"/>
                <w:i/>
                <w:sz w:val="18"/>
                <w:szCs w:val="18"/>
              </w:rPr>
            </w:pPr>
            <w:r w:rsidRPr="001043E2">
              <w:rPr>
                <w:rFonts w:ascii="Arial Narrow" w:hAnsi="Arial Narrow"/>
                <w:i/>
                <w:sz w:val="18"/>
                <w:szCs w:val="18"/>
              </w:rPr>
              <w:t>Более 3 перевозчиков (2)</w:t>
            </w:r>
          </w:p>
        </w:tc>
        <w:tc>
          <w:tcPr>
            <w:tcW w:w="502" w:type="dxa"/>
            <w:tcBorders>
              <w:lef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r>
      <w:tr w:rsidR="00A47616" w:rsidRPr="001043E2" w:rsidTr="00DB324A">
        <w:trPr>
          <w:trHeight w:val="214"/>
        </w:trPr>
        <w:tc>
          <w:tcPr>
            <w:tcW w:w="1763" w:type="dxa"/>
            <w:gridSpan w:val="14"/>
            <w:tcBorders>
              <w:bottom w:val="nil"/>
            </w:tcBorders>
            <w:noWrap/>
            <w:tcMar>
              <w:left w:w="28" w:type="dxa"/>
              <w:right w:w="0" w:type="dxa"/>
            </w:tcMar>
            <w:vAlign w:val="center"/>
          </w:tcPr>
          <w:p w:rsidR="00544710" w:rsidRPr="001043E2" w:rsidRDefault="00544710" w:rsidP="00751C58">
            <w:pPr>
              <w:spacing w:after="0"/>
              <w:rPr>
                <w:rFonts w:ascii="Arial Narrow" w:hAnsi="Arial Narrow"/>
                <w:i/>
                <w:sz w:val="18"/>
                <w:szCs w:val="18"/>
              </w:rPr>
            </w:pPr>
            <w:r w:rsidRPr="001043E2">
              <w:rPr>
                <w:rFonts w:ascii="Arial Narrow" w:hAnsi="Arial Narrow"/>
                <w:sz w:val="18"/>
                <w:szCs w:val="18"/>
              </w:rPr>
              <w:t>Вид перевозки</w:t>
            </w:r>
            <w:r w:rsidRPr="001043E2">
              <w:rPr>
                <w:rFonts w:ascii="Arial Narrow" w:hAnsi="Arial Narrow"/>
                <w:i/>
                <w:sz w:val="18"/>
                <w:szCs w:val="18"/>
              </w:rPr>
              <w:t xml:space="preserve"> (1):</w:t>
            </w:r>
          </w:p>
        </w:tc>
        <w:tc>
          <w:tcPr>
            <w:tcW w:w="1791" w:type="dxa"/>
            <w:gridSpan w:val="23"/>
            <w:tcBorders>
              <w:bottom w:val="nil"/>
            </w:tcBorders>
            <w:vAlign w:val="center"/>
          </w:tcPr>
          <w:p w:rsidR="00544710" w:rsidRPr="001043E2" w:rsidRDefault="00544710" w:rsidP="00751C58">
            <w:pPr>
              <w:spacing w:after="0"/>
              <w:rPr>
                <w:rFonts w:ascii="Arial Narrow" w:hAnsi="Arial Narrow"/>
                <w:sz w:val="18"/>
                <w:szCs w:val="18"/>
              </w:rPr>
            </w:pPr>
          </w:p>
        </w:tc>
        <w:tc>
          <w:tcPr>
            <w:tcW w:w="1822" w:type="dxa"/>
            <w:gridSpan w:val="15"/>
            <w:tcBorders>
              <w:bottom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Вид перевозки</w:t>
            </w:r>
            <w:r w:rsidRPr="001043E2">
              <w:rPr>
                <w:rFonts w:ascii="Arial Narrow" w:hAnsi="Arial Narrow"/>
                <w:i/>
                <w:sz w:val="18"/>
                <w:szCs w:val="18"/>
              </w:rPr>
              <w:t xml:space="preserve"> (1):</w:t>
            </w:r>
          </w:p>
        </w:tc>
        <w:tc>
          <w:tcPr>
            <w:tcW w:w="1928" w:type="dxa"/>
            <w:gridSpan w:val="10"/>
            <w:tcBorders>
              <w:bottom w:val="nil"/>
            </w:tcBorders>
            <w:vAlign w:val="center"/>
          </w:tcPr>
          <w:p w:rsidR="00544710" w:rsidRPr="001043E2" w:rsidRDefault="00544710" w:rsidP="00751C58">
            <w:pPr>
              <w:spacing w:after="0"/>
              <w:rPr>
                <w:rFonts w:ascii="Arial Narrow" w:hAnsi="Arial Narrow"/>
                <w:sz w:val="18"/>
                <w:szCs w:val="18"/>
              </w:rPr>
            </w:pPr>
          </w:p>
        </w:tc>
        <w:tc>
          <w:tcPr>
            <w:tcW w:w="1668" w:type="dxa"/>
            <w:gridSpan w:val="10"/>
            <w:tcBorders>
              <w:bottom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Вид перевозки</w:t>
            </w:r>
            <w:r w:rsidRPr="001043E2">
              <w:rPr>
                <w:rFonts w:ascii="Arial Narrow" w:hAnsi="Arial Narrow"/>
                <w:i/>
                <w:sz w:val="18"/>
                <w:szCs w:val="18"/>
              </w:rPr>
              <w:t xml:space="preserve"> (1):</w:t>
            </w:r>
          </w:p>
        </w:tc>
        <w:tc>
          <w:tcPr>
            <w:tcW w:w="1121" w:type="dxa"/>
            <w:gridSpan w:val="7"/>
            <w:tcBorders>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3"/>
        </w:trPr>
        <w:tc>
          <w:tcPr>
            <w:tcW w:w="1763" w:type="dxa"/>
            <w:gridSpan w:val="14"/>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Дата перегрузки:</w:t>
            </w:r>
          </w:p>
        </w:tc>
        <w:tc>
          <w:tcPr>
            <w:tcW w:w="1791" w:type="dxa"/>
            <w:gridSpan w:val="23"/>
            <w:tcBorders>
              <w:top w:val="nil"/>
              <w:bottom w:val="nil"/>
            </w:tcBorders>
            <w:vAlign w:val="center"/>
          </w:tcPr>
          <w:p w:rsidR="00544710" w:rsidRPr="001043E2" w:rsidRDefault="00544710" w:rsidP="00751C58">
            <w:pPr>
              <w:spacing w:after="0"/>
              <w:rPr>
                <w:rFonts w:ascii="Arial Narrow" w:hAnsi="Arial Narrow"/>
                <w:sz w:val="18"/>
                <w:szCs w:val="18"/>
              </w:rPr>
            </w:pPr>
          </w:p>
        </w:tc>
        <w:tc>
          <w:tcPr>
            <w:tcW w:w="1822" w:type="dxa"/>
            <w:gridSpan w:val="15"/>
            <w:tcBorders>
              <w:top w:val="nil"/>
              <w:bottom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Дата перегрузки:</w:t>
            </w:r>
          </w:p>
        </w:tc>
        <w:tc>
          <w:tcPr>
            <w:tcW w:w="1928" w:type="dxa"/>
            <w:gridSpan w:val="10"/>
            <w:tcBorders>
              <w:top w:val="nil"/>
              <w:bottom w:val="nil"/>
            </w:tcBorders>
            <w:vAlign w:val="center"/>
          </w:tcPr>
          <w:p w:rsidR="00544710" w:rsidRPr="001043E2" w:rsidRDefault="00544710" w:rsidP="00751C58">
            <w:pPr>
              <w:spacing w:after="0"/>
              <w:rPr>
                <w:rFonts w:ascii="Arial Narrow" w:hAnsi="Arial Narrow"/>
                <w:sz w:val="18"/>
                <w:szCs w:val="18"/>
              </w:rPr>
            </w:pPr>
          </w:p>
        </w:tc>
        <w:tc>
          <w:tcPr>
            <w:tcW w:w="1668" w:type="dxa"/>
            <w:gridSpan w:val="10"/>
            <w:tcBorders>
              <w:top w:val="nil"/>
              <w:bottom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Дата перегрузки:</w:t>
            </w:r>
          </w:p>
        </w:tc>
        <w:tc>
          <w:tcPr>
            <w:tcW w:w="1121" w:type="dxa"/>
            <w:gridSpan w:val="7"/>
            <w:tcBorders>
              <w:top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rPr>
          <w:trHeight w:val="213"/>
        </w:trPr>
        <w:tc>
          <w:tcPr>
            <w:tcW w:w="1763" w:type="dxa"/>
            <w:gridSpan w:val="14"/>
            <w:tcBorders>
              <w:top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Подпись:</w:t>
            </w:r>
          </w:p>
        </w:tc>
        <w:tc>
          <w:tcPr>
            <w:tcW w:w="1791" w:type="dxa"/>
            <w:gridSpan w:val="23"/>
            <w:tcBorders>
              <w:top w:val="nil"/>
            </w:tcBorders>
            <w:vAlign w:val="center"/>
          </w:tcPr>
          <w:p w:rsidR="00544710" w:rsidRPr="001043E2" w:rsidRDefault="00544710" w:rsidP="00751C58">
            <w:pPr>
              <w:spacing w:after="0"/>
              <w:rPr>
                <w:rFonts w:ascii="Arial Narrow" w:hAnsi="Arial Narrow"/>
                <w:sz w:val="18"/>
                <w:szCs w:val="18"/>
              </w:rPr>
            </w:pPr>
          </w:p>
        </w:tc>
        <w:tc>
          <w:tcPr>
            <w:tcW w:w="1822" w:type="dxa"/>
            <w:gridSpan w:val="15"/>
            <w:tcBorders>
              <w:top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Подпись:</w:t>
            </w:r>
          </w:p>
        </w:tc>
        <w:tc>
          <w:tcPr>
            <w:tcW w:w="1928" w:type="dxa"/>
            <w:gridSpan w:val="10"/>
            <w:tcBorders>
              <w:top w:val="nil"/>
            </w:tcBorders>
            <w:vAlign w:val="center"/>
          </w:tcPr>
          <w:p w:rsidR="00544710" w:rsidRPr="001043E2" w:rsidRDefault="00544710" w:rsidP="00751C58">
            <w:pPr>
              <w:spacing w:after="0"/>
              <w:rPr>
                <w:rFonts w:ascii="Arial Narrow" w:hAnsi="Arial Narrow"/>
                <w:sz w:val="18"/>
                <w:szCs w:val="18"/>
              </w:rPr>
            </w:pPr>
          </w:p>
        </w:tc>
        <w:tc>
          <w:tcPr>
            <w:tcW w:w="1668" w:type="dxa"/>
            <w:gridSpan w:val="10"/>
            <w:tcBorders>
              <w:top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Подпись:</w:t>
            </w:r>
          </w:p>
        </w:tc>
        <w:tc>
          <w:tcPr>
            <w:tcW w:w="1121" w:type="dxa"/>
            <w:gridSpan w:val="7"/>
            <w:tcBorders>
              <w:top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5376" w:type="dxa"/>
            <w:gridSpan w:val="52"/>
            <w:tcBorders>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9. Производител</w:t>
            </w:r>
            <w:proofErr w:type="gramStart"/>
            <w:r w:rsidRPr="001043E2">
              <w:rPr>
                <w:rFonts w:ascii="Arial Narrow" w:hAnsi="Arial Narrow"/>
                <w:b/>
                <w:sz w:val="18"/>
                <w:szCs w:val="18"/>
              </w:rPr>
              <w:t>ь(</w:t>
            </w:r>
            <w:proofErr w:type="gramEnd"/>
            <w:r w:rsidRPr="001043E2">
              <w:rPr>
                <w:rFonts w:ascii="Arial Narrow" w:hAnsi="Arial Narrow"/>
                <w:b/>
                <w:sz w:val="18"/>
                <w:szCs w:val="18"/>
              </w:rPr>
              <w:t xml:space="preserve">и) отходов </w:t>
            </w:r>
            <w:r w:rsidRPr="001043E2">
              <w:rPr>
                <w:rFonts w:ascii="Arial Narrow" w:hAnsi="Arial Narrow"/>
                <w:i/>
                <w:sz w:val="18"/>
                <w:szCs w:val="18"/>
              </w:rPr>
              <w:t>(4;5;6):</w:t>
            </w:r>
          </w:p>
        </w:tc>
        <w:tc>
          <w:tcPr>
            <w:tcW w:w="4717" w:type="dxa"/>
            <w:gridSpan w:val="27"/>
            <w:tcBorders>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12.</w:t>
            </w:r>
            <w:r w:rsidRPr="001043E2">
              <w:rPr>
                <w:rFonts w:ascii="Arial Narrow" w:hAnsi="Arial Narrow"/>
                <w:b/>
                <w:sz w:val="18"/>
              </w:rPr>
              <w:t xml:space="preserve">Определение и состав отходов </w:t>
            </w:r>
            <w:r w:rsidRPr="001043E2">
              <w:rPr>
                <w:rFonts w:ascii="Arial Narrow" w:hAnsi="Arial Narrow"/>
                <w:i/>
                <w:sz w:val="18"/>
              </w:rPr>
              <w:t>(2):</w:t>
            </w:r>
          </w:p>
        </w:tc>
      </w:tr>
      <w:tr w:rsidR="00A47616" w:rsidRPr="001043E2" w:rsidTr="00DB324A">
        <w:tc>
          <w:tcPr>
            <w:tcW w:w="1623" w:type="dxa"/>
            <w:gridSpan w:val="11"/>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Регистрационный №:</w:t>
            </w:r>
          </w:p>
        </w:tc>
        <w:tc>
          <w:tcPr>
            <w:tcW w:w="3753" w:type="dxa"/>
            <w:gridSpan w:val="41"/>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4717" w:type="dxa"/>
            <w:gridSpan w:val="27"/>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1273" w:type="dxa"/>
            <w:gridSpan w:val="7"/>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Наименование:</w:t>
            </w:r>
          </w:p>
        </w:tc>
        <w:tc>
          <w:tcPr>
            <w:tcW w:w="4103" w:type="dxa"/>
            <w:gridSpan w:val="45"/>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4717" w:type="dxa"/>
            <w:gridSpan w:val="27"/>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737" w:type="dxa"/>
            <w:gridSpan w:val="2"/>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Адрес:</w:t>
            </w:r>
          </w:p>
        </w:tc>
        <w:tc>
          <w:tcPr>
            <w:tcW w:w="4639" w:type="dxa"/>
            <w:gridSpan w:val="50"/>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4717" w:type="dxa"/>
            <w:gridSpan w:val="27"/>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5376" w:type="dxa"/>
            <w:gridSpan w:val="52"/>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4717" w:type="dxa"/>
            <w:gridSpan w:val="27"/>
            <w:tcBorders>
              <w:top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1273" w:type="dxa"/>
            <w:gridSpan w:val="7"/>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Контактное лицо:</w:t>
            </w:r>
          </w:p>
        </w:tc>
        <w:tc>
          <w:tcPr>
            <w:tcW w:w="4103" w:type="dxa"/>
            <w:gridSpan w:val="45"/>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2359" w:type="dxa"/>
            <w:gridSpan w:val="12"/>
            <w:tcBorders>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13. Физические свойства</w:t>
            </w:r>
            <w:r w:rsidRPr="001043E2">
              <w:rPr>
                <w:rFonts w:ascii="Arial Narrow" w:hAnsi="Arial Narrow"/>
                <w:i/>
                <w:sz w:val="18"/>
                <w:szCs w:val="18"/>
              </w:rPr>
              <w:t>(1):</w:t>
            </w:r>
          </w:p>
        </w:tc>
        <w:tc>
          <w:tcPr>
            <w:tcW w:w="2358" w:type="dxa"/>
            <w:gridSpan w:val="15"/>
            <w:tcBorders>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564" w:type="dxa"/>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Тел:</w:t>
            </w:r>
          </w:p>
        </w:tc>
        <w:tc>
          <w:tcPr>
            <w:tcW w:w="1610" w:type="dxa"/>
            <w:gridSpan w:val="20"/>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p>
        </w:tc>
        <w:tc>
          <w:tcPr>
            <w:tcW w:w="721" w:type="dxa"/>
            <w:gridSpan w:val="8"/>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Факс:</w:t>
            </w:r>
          </w:p>
        </w:tc>
        <w:tc>
          <w:tcPr>
            <w:tcW w:w="2481" w:type="dxa"/>
            <w:gridSpan w:val="23"/>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4717" w:type="dxa"/>
            <w:gridSpan w:val="27"/>
            <w:tcBorders>
              <w:top w:val="nil"/>
              <w:bottom w:val="single" w:sz="4" w:space="0" w:color="auto"/>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1811" w:type="dxa"/>
            <w:gridSpan w:val="15"/>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Эл</w:t>
            </w:r>
            <w:proofErr w:type="gramStart"/>
            <w:r w:rsidRPr="001043E2">
              <w:rPr>
                <w:rFonts w:ascii="Arial Narrow" w:hAnsi="Arial Narrow"/>
                <w:sz w:val="18"/>
                <w:szCs w:val="18"/>
              </w:rPr>
              <w:t>.</w:t>
            </w:r>
            <w:proofErr w:type="gramEnd"/>
            <w:r w:rsidRPr="001043E2">
              <w:rPr>
                <w:rFonts w:ascii="Arial Narrow" w:hAnsi="Arial Narrow"/>
                <w:sz w:val="18"/>
                <w:szCs w:val="18"/>
              </w:rPr>
              <w:t xml:space="preserve"> </w:t>
            </w:r>
            <w:proofErr w:type="gramStart"/>
            <w:r w:rsidRPr="001043E2">
              <w:rPr>
                <w:rFonts w:ascii="Arial Narrow" w:hAnsi="Arial Narrow"/>
                <w:sz w:val="18"/>
                <w:szCs w:val="18"/>
              </w:rPr>
              <w:t>п</w:t>
            </w:r>
            <w:proofErr w:type="gramEnd"/>
            <w:r w:rsidRPr="001043E2">
              <w:rPr>
                <w:rFonts w:ascii="Arial Narrow" w:hAnsi="Arial Narrow"/>
                <w:sz w:val="18"/>
                <w:szCs w:val="18"/>
              </w:rPr>
              <w:t>очта:</w:t>
            </w:r>
          </w:p>
        </w:tc>
        <w:tc>
          <w:tcPr>
            <w:tcW w:w="3565" w:type="dxa"/>
            <w:gridSpan w:val="37"/>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4717" w:type="dxa"/>
            <w:gridSpan w:val="27"/>
            <w:tcBorders>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14.</w:t>
            </w:r>
            <w:r w:rsidRPr="001043E2">
              <w:rPr>
                <w:rFonts w:ascii="Arial Narrow" w:hAnsi="Arial Narrow"/>
                <w:b/>
                <w:sz w:val="18"/>
              </w:rPr>
              <w:t xml:space="preserve">Идентификация отходов </w:t>
            </w:r>
            <w:r w:rsidRPr="001043E2">
              <w:rPr>
                <w:rFonts w:ascii="Arial Narrow" w:hAnsi="Arial Narrow"/>
                <w:i/>
                <w:sz w:val="18"/>
              </w:rPr>
              <w:t>(указать кодовые обозначения)</w:t>
            </w:r>
          </w:p>
        </w:tc>
      </w:tr>
      <w:tr w:rsidR="00A47616" w:rsidRPr="001043E2" w:rsidTr="00DB324A">
        <w:tc>
          <w:tcPr>
            <w:tcW w:w="1811" w:type="dxa"/>
            <w:gridSpan w:val="15"/>
            <w:tcBorders>
              <w:top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 xml:space="preserve">Место производства </w:t>
            </w:r>
            <w:r w:rsidRPr="001043E2">
              <w:rPr>
                <w:rFonts w:ascii="Arial Narrow" w:hAnsi="Arial Narrow"/>
                <w:i/>
                <w:sz w:val="18"/>
                <w:szCs w:val="18"/>
              </w:rPr>
              <w:t>(2):</w:t>
            </w:r>
          </w:p>
        </w:tc>
        <w:tc>
          <w:tcPr>
            <w:tcW w:w="3565" w:type="dxa"/>
            <w:gridSpan w:val="37"/>
            <w:tcBorders>
              <w:top w:val="nil"/>
              <w:left w:val="nil"/>
            </w:tcBorders>
            <w:vAlign w:val="center"/>
          </w:tcPr>
          <w:p w:rsidR="00544710" w:rsidRPr="001043E2" w:rsidRDefault="00544710" w:rsidP="00751C58">
            <w:pPr>
              <w:spacing w:after="0"/>
              <w:rPr>
                <w:rFonts w:ascii="Arial Narrow" w:hAnsi="Arial Narrow"/>
                <w:sz w:val="18"/>
                <w:szCs w:val="18"/>
              </w:rPr>
            </w:pPr>
          </w:p>
        </w:tc>
        <w:tc>
          <w:tcPr>
            <w:tcW w:w="3724" w:type="dxa"/>
            <w:gridSpan w:val="22"/>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z w:val="18"/>
              </w:rPr>
              <w:t>i</w:t>
            </w:r>
            <w:proofErr w:type="spellEnd"/>
            <w:r w:rsidRPr="001043E2">
              <w:rPr>
                <w:rFonts w:ascii="Arial Narrow" w:hAnsi="Arial Narrow"/>
                <w:sz w:val="18"/>
              </w:rPr>
              <w:t>) Базель, приложение VIII (либо IX, если применимо):</w:t>
            </w:r>
          </w:p>
        </w:tc>
        <w:tc>
          <w:tcPr>
            <w:tcW w:w="993" w:type="dxa"/>
            <w:gridSpan w:val="5"/>
            <w:tcBorders>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1991" w:type="dxa"/>
            <w:gridSpan w:val="18"/>
            <w:tcBorders>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b/>
                <w:sz w:val="18"/>
                <w:szCs w:val="18"/>
              </w:rPr>
              <w:t>10.</w:t>
            </w:r>
            <w:r w:rsidRPr="001043E2">
              <w:rPr>
                <w:rFonts w:ascii="Arial Narrow" w:hAnsi="Arial Narrow"/>
                <w:b/>
                <w:sz w:val="18"/>
              </w:rPr>
              <w:t>Объект по удалению</w:t>
            </w:r>
          </w:p>
        </w:tc>
        <w:tc>
          <w:tcPr>
            <w:tcW w:w="541" w:type="dxa"/>
            <w:gridSpan w:val="4"/>
            <w:tcBorders>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c>
          <w:tcPr>
            <w:tcW w:w="2345" w:type="dxa"/>
            <w:gridSpan w:val="29"/>
            <w:tcBorders>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b/>
                <w:sz w:val="18"/>
              </w:rPr>
              <w:t>или объект по рекуперации</w:t>
            </w:r>
          </w:p>
        </w:tc>
        <w:tc>
          <w:tcPr>
            <w:tcW w:w="499" w:type="dxa"/>
            <w:tcBorders>
              <w:left w:val="nil"/>
              <w:bottom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c>
          <w:tcPr>
            <w:tcW w:w="2825" w:type="dxa"/>
            <w:gridSpan w:val="14"/>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napToGrid w:val="0"/>
                <w:sz w:val="18"/>
              </w:rPr>
              <w:t>ii</w:t>
            </w:r>
            <w:proofErr w:type="spellEnd"/>
            <w:r w:rsidRPr="001043E2">
              <w:rPr>
                <w:rFonts w:ascii="Arial Narrow" w:hAnsi="Arial Narrow"/>
                <w:snapToGrid w:val="0"/>
                <w:sz w:val="18"/>
              </w:rPr>
              <w:t xml:space="preserve">) Код ОЭСР (если не совпадает с </w:t>
            </w:r>
            <w:proofErr w:type="spellStart"/>
            <w:r w:rsidRPr="001043E2">
              <w:rPr>
                <w:rFonts w:ascii="Arial Narrow" w:hAnsi="Arial Narrow"/>
                <w:snapToGrid w:val="0"/>
                <w:sz w:val="18"/>
              </w:rPr>
              <w:t>i</w:t>
            </w:r>
            <w:proofErr w:type="spellEnd"/>
            <w:r w:rsidRPr="001043E2">
              <w:rPr>
                <w:rFonts w:ascii="Arial Narrow" w:hAnsi="Arial Narrow"/>
                <w:snapToGrid w:val="0"/>
                <w:sz w:val="18"/>
              </w:rPr>
              <w:t>):</w:t>
            </w:r>
          </w:p>
        </w:tc>
        <w:tc>
          <w:tcPr>
            <w:tcW w:w="1892" w:type="dxa"/>
            <w:gridSpan w:val="13"/>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1631" w:type="dxa"/>
            <w:gridSpan w:val="12"/>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rPr>
              <w:t>Регистрационный №:</w:t>
            </w:r>
          </w:p>
        </w:tc>
        <w:tc>
          <w:tcPr>
            <w:tcW w:w="3745" w:type="dxa"/>
            <w:gridSpan w:val="40"/>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2825" w:type="dxa"/>
            <w:gridSpan w:val="14"/>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proofErr w:type="gramStart"/>
            <w:r w:rsidRPr="001043E2">
              <w:rPr>
                <w:rFonts w:ascii="Arial Narrow" w:hAnsi="Arial Narrow"/>
                <w:snapToGrid w:val="0"/>
                <w:sz w:val="18"/>
              </w:rPr>
              <w:t>iii</w:t>
            </w:r>
            <w:proofErr w:type="spellEnd"/>
            <w:r w:rsidRPr="001043E2">
              <w:rPr>
                <w:rFonts w:ascii="Arial Narrow" w:hAnsi="Arial Narrow"/>
                <w:snapToGrid w:val="0"/>
                <w:sz w:val="18"/>
              </w:rPr>
              <w:t>) Перечень отходов ЕС:</w:t>
            </w:r>
            <w:proofErr w:type="gramEnd"/>
          </w:p>
        </w:tc>
        <w:tc>
          <w:tcPr>
            <w:tcW w:w="1892" w:type="dxa"/>
            <w:gridSpan w:val="13"/>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1273" w:type="dxa"/>
            <w:gridSpan w:val="7"/>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rPr>
              <w:t>Наименование:</w:t>
            </w:r>
          </w:p>
        </w:tc>
        <w:tc>
          <w:tcPr>
            <w:tcW w:w="4103" w:type="dxa"/>
            <w:gridSpan w:val="45"/>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3261" w:type="dxa"/>
            <w:gridSpan w:val="18"/>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proofErr w:type="gramStart"/>
            <w:r w:rsidRPr="001043E2">
              <w:rPr>
                <w:rFonts w:ascii="Arial Narrow" w:hAnsi="Arial Narrow"/>
                <w:sz w:val="18"/>
              </w:rPr>
              <w:t>iv</w:t>
            </w:r>
            <w:proofErr w:type="spellEnd"/>
            <w:r w:rsidRPr="001043E2">
              <w:rPr>
                <w:rFonts w:ascii="Arial Narrow" w:hAnsi="Arial Narrow"/>
                <w:sz w:val="18"/>
              </w:rPr>
              <w:t>) Национальный код в стране экспорта:</w:t>
            </w:r>
            <w:proofErr w:type="gramEnd"/>
          </w:p>
        </w:tc>
        <w:tc>
          <w:tcPr>
            <w:tcW w:w="1456" w:type="dxa"/>
            <w:gridSpan w:val="9"/>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737" w:type="dxa"/>
            <w:gridSpan w:val="2"/>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rPr>
              <w:t>Адрес:</w:t>
            </w:r>
          </w:p>
        </w:tc>
        <w:tc>
          <w:tcPr>
            <w:tcW w:w="4639" w:type="dxa"/>
            <w:gridSpan w:val="50"/>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3261" w:type="dxa"/>
            <w:gridSpan w:val="18"/>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z w:val="18"/>
              </w:rPr>
              <w:t>v</w:t>
            </w:r>
            <w:proofErr w:type="spellEnd"/>
            <w:r w:rsidRPr="001043E2">
              <w:rPr>
                <w:rFonts w:ascii="Arial Narrow" w:hAnsi="Arial Narrow"/>
                <w:sz w:val="18"/>
              </w:rPr>
              <w:t>) Национальный код в стране импорта:</w:t>
            </w:r>
          </w:p>
        </w:tc>
        <w:tc>
          <w:tcPr>
            <w:tcW w:w="1456" w:type="dxa"/>
            <w:gridSpan w:val="9"/>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5376" w:type="dxa"/>
            <w:gridSpan w:val="52"/>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1817" w:type="dxa"/>
            <w:gridSpan w:val="8"/>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proofErr w:type="gramStart"/>
            <w:r w:rsidRPr="001043E2">
              <w:rPr>
                <w:rFonts w:ascii="Arial Narrow" w:hAnsi="Arial Narrow"/>
                <w:sz w:val="18"/>
              </w:rPr>
              <w:t>vi</w:t>
            </w:r>
            <w:proofErr w:type="spellEnd"/>
            <w:r w:rsidRPr="001043E2">
              <w:rPr>
                <w:rFonts w:ascii="Arial Narrow" w:hAnsi="Arial Narrow"/>
                <w:sz w:val="18"/>
              </w:rPr>
              <w:t>) Иное (указать):</w:t>
            </w:r>
            <w:proofErr w:type="gramEnd"/>
          </w:p>
        </w:tc>
        <w:tc>
          <w:tcPr>
            <w:tcW w:w="2900" w:type="dxa"/>
            <w:gridSpan w:val="19"/>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1285" w:type="dxa"/>
            <w:gridSpan w:val="8"/>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rPr>
              <w:t>Контактное лицо:</w:t>
            </w:r>
          </w:p>
        </w:tc>
        <w:tc>
          <w:tcPr>
            <w:tcW w:w="4091" w:type="dxa"/>
            <w:gridSpan w:val="44"/>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1817" w:type="dxa"/>
            <w:gridSpan w:val="8"/>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proofErr w:type="gramStart"/>
            <w:r w:rsidRPr="001043E2">
              <w:rPr>
                <w:rFonts w:ascii="Arial Narrow" w:hAnsi="Arial Narrow"/>
                <w:sz w:val="18"/>
              </w:rPr>
              <w:t>vii</w:t>
            </w:r>
            <w:proofErr w:type="spellEnd"/>
            <w:r w:rsidRPr="001043E2">
              <w:rPr>
                <w:rFonts w:ascii="Arial Narrow" w:hAnsi="Arial Narrow"/>
                <w:sz w:val="18"/>
              </w:rPr>
              <w:t>) Код Y:</w:t>
            </w:r>
            <w:proofErr w:type="gramEnd"/>
          </w:p>
        </w:tc>
        <w:tc>
          <w:tcPr>
            <w:tcW w:w="2900" w:type="dxa"/>
            <w:gridSpan w:val="19"/>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564" w:type="dxa"/>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rPr>
              <w:t>Тел.:</w:t>
            </w:r>
          </w:p>
        </w:tc>
        <w:tc>
          <w:tcPr>
            <w:tcW w:w="2109" w:type="dxa"/>
            <w:gridSpan w:val="22"/>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p>
        </w:tc>
        <w:tc>
          <w:tcPr>
            <w:tcW w:w="593" w:type="dxa"/>
            <w:gridSpan w:val="10"/>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rPr>
              <w:t>Факс:</w:t>
            </w:r>
          </w:p>
        </w:tc>
        <w:tc>
          <w:tcPr>
            <w:tcW w:w="2110" w:type="dxa"/>
            <w:gridSpan w:val="19"/>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1817" w:type="dxa"/>
            <w:gridSpan w:val="8"/>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z w:val="18"/>
              </w:rPr>
              <w:t>viii</w:t>
            </w:r>
            <w:proofErr w:type="spellEnd"/>
            <w:r w:rsidRPr="001043E2">
              <w:rPr>
                <w:rFonts w:ascii="Arial Narrow" w:hAnsi="Arial Narrow"/>
                <w:sz w:val="18"/>
              </w:rPr>
              <w:t xml:space="preserve">) Код H </w:t>
            </w:r>
            <w:r w:rsidRPr="001043E2">
              <w:rPr>
                <w:rFonts w:ascii="Arial Narrow" w:hAnsi="Arial Narrow"/>
                <w:i/>
                <w:sz w:val="18"/>
              </w:rPr>
              <w:t>(1):</w:t>
            </w:r>
          </w:p>
        </w:tc>
        <w:tc>
          <w:tcPr>
            <w:tcW w:w="2900" w:type="dxa"/>
            <w:gridSpan w:val="19"/>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923" w:type="dxa"/>
            <w:gridSpan w:val="5"/>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Эл</w:t>
            </w:r>
            <w:proofErr w:type="gramStart"/>
            <w:r w:rsidRPr="001043E2">
              <w:rPr>
                <w:rFonts w:ascii="Arial Narrow" w:hAnsi="Arial Narrow"/>
                <w:sz w:val="18"/>
                <w:szCs w:val="18"/>
              </w:rPr>
              <w:t>.</w:t>
            </w:r>
            <w:proofErr w:type="gramEnd"/>
            <w:r w:rsidRPr="001043E2">
              <w:rPr>
                <w:rFonts w:ascii="Arial Narrow" w:hAnsi="Arial Narrow"/>
                <w:sz w:val="18"/>
                <w:szCs w:val="18"/>
              </w:rPr>
              <w:t xml:space="preserve"> </w:t>
            </w:r>
            <w:proofErr w:type="gramStart"/>
            <w:r w:rsidRPr="001043E2">
              <w:rPr>
                <w:rFonts w:ascii="Arial Narrow" w:hAnsi="Arial Narrow"/>
                <w:sz w:val="18"/>
                <w:szCs w:val="18"/>
              </w:rPr>
              <w:t>п</w:t>
            </w:r>
            <w:proofErr w:type="gramEnd"/>
            <w:r w:rsidRPr="001043E2">
              <w:rPr>
                <w:rFonts w:ascii="Arial Narrow" w:hAnsi="Arial Narrow"/>
                <w:sz w:val="18"/>
                <w:szCs w:val="18"/>
              </w:rPr>
              <w:t>очта:</w:t>
            </w:r>
          </w:p>
        </w:tc>
        <w:tc>
          <w:tcPr>
            <w:tcW w:w="4453" w:type="dxa"/>
            <w:gridSpan w:val="47"/>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1817" w:type="dxa"/>
            <w:gridSpan w:val="8"/>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z w:val="18"/>
              </w:rPr>
              <w:t>ix</w:t>
            </w:r>
            <w:proofErr w:type="spellEnd"/>
            <w:r w:rsidRPr="001043E2">
              <w:rPr>
                <w:rFonts w:ascii="Arial Narrow" w:hAnsi="Arial Narrow"/>
                <w:sz w:val="18"/>
              </w:rPr>
              <w:t xml:space="preserve">) Класс ООН </w:t>
            </w:r>
            <w:r w:rsidRPr="001043E2">
              <w:rPr>
                <w:rFonts w:ascii="Arial Narrow" w:hAnsi="Arial Narrow"/>
                <w:i/>
                <w:sz w:val="18"/>
              </w:rPr>
              <w:t>(1):</w:t>
            </w:r>
          </w:p>
        </w:tc>
        <w:tc>
          <w:tcPr>
            <w:tcW w:w="2900" w:type="dxa"/>
            <w:gridSpan w:val="19"/>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3266" w:type="dxa"/>
            <w:gridSpan w:val="33"/>
            <w:tcBorders>
              <w:top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 xml:space="preserve">Фактическое место удаления/рекуперации </w:t>
            </w:r>
            <w:r w:rsidRPr="001043E2">
              <w:rPr>
                <w:rFonts w:ascii="Arial Narrow" w:hAnsi="Arial Narrow"/>
                <w:i/>
                <w:sz w:val="18"/>
                <w:szCs w:val="18"/>
              </w:rPr>
              <w:t>(2)</w:t>
            </w:r>
          </w:p>
        </w:tc>
        <w:tc>
          <w:tcPr>
            <w:tcW w:w="2110" w:type="dxa"/>
            <w:gridSpan w:val="19"/>
            <w:tcBorders>
              <w:top w:val="nil"/>
              <w:left w:val="nil"/>
            </w:tcBorders>
            <w:vAlign w:val="center"/>
          </w:tcPr>
          <w:p w:rsidR="00544710" w:rsidRPr="001043E2" w:rsidRDefault="00544710" w:rsidP="00751C58">
            <w:pPr>
              <w:spacing w:after="0"/>
              <w:rPr>
                <w:rFonts w:ascii="Arial Narrow" w:hAnsi="Arial Narrow"/>
                <w:sz w:val="18"/>
                <w:szCs w:val="18"/>
              </w:rPr>
            </w:pPr>
          </w:p>
        </w:tc>
        <w:tc>
          <w:tcPr>
            <w:tcW w:w="1817" w:type="dxa"/>
            <w:gridSpan w:val="8"/>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z w:val="18"/>
              </w:rPr>
              <w:t>x</w:t>
            </w:r>
            <w:proofErr w:type="spellEnd"/>
            <w:r w:rsidRPr="001043E2">
              <w:rPr>
                <w:rFonts w:ascii="Arial Narrow" w:hAnsi="Arial Narrow"/>
                <w:sz w:val="18"/>
              </w:rPr>
              <w:t>) Номер ООН:</w:t>
            </w:r>
          </w:p>
        </w:tc>
        <w:tc>
          <w:tcPr>
            <w:tcW w:w="2900" w:type="dxa"/>
            <w:gridSpan w:val="19"/>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5376" w:type="dxa"/>
            <w:gridSpan w:val="52"/>
            <w:tcBorders>
              <w:bottom w:val="nil"/>
            </w:tcBorders>
            <w:noWrap/>
            <w:tcMar>
              <w:left w:w="28" w:type="dxa"/>
              <w:right w:w="0" w:type="dxa"/>
            </w:tcMar>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11. Операци</w:t>
            </w:r>
            <w:proofErr w:type="gramStart"/>
            <w:r w:rsidRPr="001043E2">
              <w:rPr>
                <w:rFonts w:ascii="Arial Narrow" w:hAnsi="Arial Narrow"/>
                <w:b/>
                <w:sz w:val="18"/>
                <w:szCs w:val="18"/>
              </w:rPr>
              <w:t>я(</w:t>
            </w:r>
            <w:proofErr w:type="gramEnd"/>
            <w:r w:rsidRPr="001043E2">
              <w:rPr>
                <w:rFonts w:ascii="Arial Narrow" w:hAnsi="Arial Narrow"/>
                <w:b/>
                <w:sz w:val="18"/>
                <w:szCs w:val="18"/>
              </w:rPr>
              <w:t>и) по удалению/рекуперации</w:t>
            </w:r>
          </w:p>
        </w:tc>
        <w:tc>
          <w:tcPr>
            <w:tcW w:w="2825" w:type="dxa"/>
            <w:gridSpan w:val="14"/>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proofErr w:type="gramStart"/>
            <w:r w:rsidRPr="001043E2">
              <w:rPr>
                <w:rFonts w:ascii="Arial Narrow" w:hAnsi="Arial Narrow"/>
                <w:sz w:val="18"/>
              </w:rPr>
              <w:t>xi</w:t>
            </w:r>
            <w:proofErr w:type="spellEnd"/>
            <w:r w:rsidRPr="001043E2">
              <w:rPr>
                <w:rFonts w:ascii="Arial Narrow" w:hAnsi="Arial Narrow"/>
                <w:sz w:val="18"/>
              </w:rPr>
              <w:t>) Грузовое наименование ООН:</w:t>
            </w:r>
            <w:proofErr w:type="gramEnd"/>
          </w:p>
        </w:tc>
        <w:tc>
          <w:tcPr>
            <w:tcW w:w="1892" w:type="dxa"/>
            <w:gridSpan w:val="13"/>
            <w:tcBorders>
              <w:top w:val="nil"/>
              <w:left w:val="nil"/>
              <w:bottom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1285" w:type="dxa"/>
            <w:gridSpan w:val="8"/>
            <w:tcBorders>
              <w:top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 xml:space="preserve">Код D / код R </w:t>
            </w:r>
            <w:r w:rsidRPr="001043E2">
              <w:rPr>
                <w:rFonts w:ascii="Arial Narrow" w:hAnsi="Arial Narrow"/>
                <w:i/>
                <w:sz w:val="18"/>
                <w:szCs w:val="18"/>
              </w:rPr>
              <w:t>(1)</w:t>
            </w:r>
            <w:r w:rsidRPr="001043E2">
              <w:rPr>
                <w:rFonts w:ascii="Arial Narrow" w:hAnsi="Arial Narrow"/>
                <w:sz w:val="18"/>
                <w:szCs w:val="18"/>
              </w:rPr>
              <w:t>:</w:t>
            </w:r>
          </w:p>
        </w:tc>
        <w:tc>
          <w:tcPr>
            <w:tcW w:w="4091" w:type="dxa"/>
            <w:gridSpan w:val="44"/>
            <w:tcBorders>
              <w:top w:val="nil"/>
              <w:left w:val="nil"/>
            </w:tcBorders>
            <w:vAlign w:val="center"/>
          </w:tcPr>
          <w:p w:rsidR="00544710" w:rsidRPr="001043E2" w:rsidRDefault="00544710" w:rsidP="00751C58">
            <w:pPr>
              <w:spacing w:after="0"/>
              <w:rPr>
                <w:rFonts w:ascii="Arial Narrow" w:hAnsi="Arial Narrow"/>
                <w:sz w:val="18"/>
                <w:szCs w:val="18"/>
              </w:rPr>
            </w:pPr>
          </w:p>
        </w:tc>
        <w:tc>
          <w:tcPr>
            <w:tcW w:w="2825" w:type="dxa"/>
            <w:gridSpan w:val="14"/>
            <w:tcBorders>
              <w:top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roofErr w:type="spellStart"/>
            <w:r w:rsidRPr="001043E2">
              <w:rPr>
                <w:rFonts w:ascii="Arial Narrow" w:hAnsi="Arial Narrow"/>
                <w:sz w:val="18"/>
              </w:rPr>
              <w:t>xii</w:t>
            </w:r>
            <w:proofErr w:type="spellEnd"/>
            <w:r w:rsidRPr="001043E2">
              <w:rPr>
                <w:rFonts w:ascii="Arial Narrow" w:hAnsi="Arial Narrow"/>
                <w:sz w:val="18"/>
              </w:rPr>
              <w:t>) Таможенны</w:t>
            </w:r>
            <w:proofErr w:type="gramStart"/>
            <w:r w:rsidRPr="001043E2">
              <w:rPr>
                <w:rFonts w:ascii="Arial Narrow" w:hAnsi="Arial Narrow"/>
                <w:sz w:val="18"/>
              </w:rPr>
              <w:t>й(</w:t>
            </w:r>
            <w:proofErr w:type="gramEnd"/>
            <w:r w:rsidRPr="001043E2">
              <w:rPr>
                <w:rFonts w:ascii="Arial Narrow" w:hAnsi="Arial Narrow"/>
                <w:sz w:val="18"/>
              </w:rPr>
              <w:t>е) код(</w:t>
            </w:r>
            <w:proofErr w:type="spellStart"/>
            <w:r w:rsidRPr="001043E2">
              <w:rPr>
                <w:rFonts w:ascii="Arial Narrow" w:hAnsi="Arial Narrow"/>
                <w:sz w:val="18"/>
              </w:rPr>
              <w:t>ы</w:t>
            </w:r>
            <w:proofErr w:type="spellEnd"/>
            <w:r w:rsidRPr="001043E2">
              <w:rPr>
                <w:rFonts w:ascii="Arial Narrow" w:hAnsi="Arial Narrow"/>
                <w:sz w:val="18"/>
              </w:rPr>
              <w:t>) (СС):</w:t>
            </w:r>
          </w:p>
        </w:tc>
        <w:tc>
          <w:tcPr>
            <w:tcW w:w="1892" w:type="dxa"/>
            <w:gridSpan w:val="13"/>
            <w:tcBorders>
              <w:top w:val="nil"/>
              <w:left w:val="nil"/>
            </w:tcBorders>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10093" w:type="dxa"/>
            <w:gridSpan w:val="79"/>
            <w:tcBorders>
              <w:bottom w:val="nil"/>
            </w:tcBorders>
            <w:noWrap/>
            <w:tcMar>
              <w:left w:w="28" w:type="dxa"/>
              <w:right w:w="0" w:type="dxa"/>
            </w:tcMar>
            <w:vAlign w:val="center"/>
          </w:tcPr>
          <w:p w:rsidR="00544710" w:rsidRPr="001043E2" w:rsidRDefault="00544710" w:rsidP="00751C58">
            <w:pPr>
              <w:spacing w:after="0"/>
              <w:rPr>
                <w:rFonts w:ascii="Arial Narrow" w:hAnsi="Arial Narrow"/>
                <w:b/>
                <w:snapToGrid w:val="0"/>
                <w:sz w:val="18"/>
              </w:rPr>
            </w:pPr>
            <w:r w:rsidRPr="001043E2">
              <w:rPr>
                <w:rFonts w:ascii="Arial Narrow" w:hAnsi="Arial Narrow"/>
                <w:b/>
                <w:snapToGrid w:val="0"/>
                <w:sz w:val="18"/>
              </w:rPr>
              <w:t>15. Заявление экспортера - уведомителя/ источника - производителя</w:t>
            </w:r>
            <w:r w:rsidRPr="001043E2">
              <w:rPr>
                <w:rFonts w:ascii="Arial Narrow" w:hAnsi="Arial Narrow"/>
                <w:i/>
                <w:snapToGrid w:val="0"/>
                <w:sz w:val="18"/>
              </w:rPr>
              <w:t>(4)</w:t>
            </w:r>
            <w:r w:rsidRPr="001043E2">
              <w:rPr>
                <w:rFonts w:ascii="Arial Narrow" w:hAnsi="Arial Narrow"/>
                <w:b/>
                <w:snapToGrid w:val="0"/>
                <w:sz w:val="18"/>
              </w:rPr>
              <w:t>:</w:t>
            </w:r>
          </w:p>
          <w:p w:rsidR="00544710" w:rsidRPr="001043E2" w:rsidRDefault="00544710" w:rsidP="00751C58">
            <w:pPr>
              <w:spacing w:after="0"/>
              <w:rPr>
                <w:rFonts w:ascii="Arial Narrow" w:hAnsi="Arial Narrow"/>
                <w:sz w:val="18"/>
                <w:szCs w:val="18"/>
              </w:rPr>
            </w:pPr>
            <w:r w:rsidRPr="001043E2">
              <w:rPr>
                <w:rFonts w:ascii="Arial Narrow" w:hAnsi="Arial Narrow"/>
                <w:sz w:val="17"/>
              </w:rPr>
              <w:lastRenderedPageBreak/>
              <w:t xml:space="preserve">Настоящим подтверждаю, что, по всем имеющимся у меня сведениям, данная информация является полной и достоверной.  Подтверждаю также принятие исполнимых в законном порядке письменных договорных обязательств и то, что трансграничная </w:t>
            </w:r>
            <w:r w:rsidR="008F5666" w:rsidRPr="001043E2">
              <w:rPr>
                <w:rFonts w:ascii="Arial Narrow" w:hAnsi="Arial Narrow"/>
                <w:sz w:val="17"/>
              </w:rPr>
              <w:t>перемещение</w:t>
            </w:r>
            <w:r w:rsidRPr="001043E2">
              <w:rPr>
                <w:rFonts w:ascii="Arial Narrow" w:hAnsi="Arial Narrow"/>
                <w:sz w:val="17"/>
              </w:rPr>
              <w:t xml:space="preserve"> покрыта или будет покрыта действующим договором страхования или иной действительной финансовой гарантией, если таковые необходимы, а также что от компетентных органов заинтересованных стран получены все необходимые согласия.</w:t>
            </w:r>
          </w:p>
        </w:tc>
      </w:tr>
      <w:tr w:rsidR="00A47616" w:rsidRPr="001043E2" w:rsidTr="00DB324A">
        <w:tc>
          <w:tcPr>
            <w:tcW w:w="1136" w:type="dxa"/>
            <w:gridSpan w:val="6"/>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lastRenderedPageBreak/>
              <w:t>Ф.И.О.:</w:t>
            </w:r>
          </w:p>
        </w:tc>
        <w:tc>
          <w:tcPr>
            <w:tcW w:w="3704" w:type="dxa"/>
            <w:gridSpan w:val="44"/>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Дата:</w:t>
            </w:r>
          </w:p>
        </w:tc>
        <w:tc>
          <w:tcPr>
            <w:tcW w:w="5253" w:type="dxa"/>
            <w:gridSpan w:val="29"/>
            <w:tcBorders>
              <w:top w:val="nil"/>
              <w:left w:val="nil"/>
              <w:bottom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rPr>
              <w:t>Подпись:</w:t>
            </w:r>
          </w:p>
        </w:tc>
      </w:tr>
      <w:tr w:rsidR="00A47616" w:rsidRPr="001043E2" w:rsidTr="00DB324A">
        <w:tc>
          <w:tcPr>
            <w:tcW w:w="1136" w:type="dxa"/>
            <w:gridSpan w:val="6"/>
            <w:tcBorders>
              <w:top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c>
          <w:tcPr>
            <w:tcW w:w="8957" w:type="dxa"/>
            <w:gridSpan w:val="73"/>
            <w:tcBorders>
              <w:top w:val="nil"/>
              <w:lef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10093" w:type="dxa"/>
            <w:gridSpan w:val="79"/>
            <w:noWrap/>
            <w:tcMar>
              <w:left w:w="28" w:type="dxa"/>
              <w:right w:w="0" w:type="dxa"/>
            </w:tcMar>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16. Заполняется любыми лицами, участвующими в трансграничной перевозке, если требуется дополнительная информация</w:t>
            </w:r>
          </w:p>
        </w:tc>
      </w:tr>
      <w:tr w:rsidR="00A47616" w:rsidRPr="001043E2" w:rsidTr="00DB324A">
        <w:tc>
          <w:tcPr>
            <w:tcW w:w="10093" w:type="dxa"/>
            <w:gridSpan w:val="79"/>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5642" w:type="dxa"/>
            <w:gridSpan w:val="53"/>
            <w:tcBorders>
              <w:right w:val="nil"/>
            </w:tcBorders>
            <w:noWrap/>
            <w:tcMar>
              <w:left w:w="28" w:type="dxa"/>
              <w:right w:w="0" w:type="dxa"/>
            </w:tcMar>
            <w:vAlign w:val="center"/>
          </w:tcPr>
          <w:p w:rsidR="00544710" w:rsidRPr="001043E2" w:rsidRDefault="00544710" w:rsidP="00751C58">
            <w:pPr>
              <w:spacing w:after="0"/>
              <w:rPr>
                <w:rFonts w:ascii="Arial Narrow" w:hAnsi="Arial Narrow"/>
                <w:b/>
                <w:sz w:val="18"/>
                <w:szCs w:val="14"/>
              </w:rPr>
            </w:pPr>
            <w:r w:rsidRPr="001043E2">
              <w:rPr>
                <w:rFonts w:ascii="Arial Narrow" w:hAnsi="Arial Narrow"/>
                <w:b/>
                <w:sz w:val="18"/>
                <w:szCs w:val="14"/>
              </w:rPr>
              <w:t>17. Поставка получена импортером – грузополучателем</w:t>
            </w:r>
          </w:p>
          <w:p w:rsidR="00544710" w:rsidRPr="001043E2" w:rsidRDefault="00544710" w:rsidP="00751C58">
            <w:pPr>
              <w:spacing w:after="0"/>
              <w:rPr>
                <w:rFonts w:ascii="Arial Narrow" w:hAnsi="Arial Narrow"/>
                <w:b/>
                <w:sz w:val="18"/>
                <w:szCs w:val="14"/>
              </w:rPr>
            </w:pPr>
            <w:r w:rsidRPr="001043E2">
              <w:rPr>
                <w:rFonts w:ascii="Arial Narrow" w:hAnsi="Arial Narrow"/>
                <w:b/>
                <w:sz w:val="18"/>
                <w:szCs w:val="14"/>
              </w:rPr>
              <w:t xml:space="preserve"> (если им не является объект): </w:t>
            </w:r>
          </w:p>
        </w:tc>
        <w:tc>
          <w:tcPr>
            <w:tcW w:w="1260" w:type="dxa"/>
            <w:gridSpan w:val="6"/>
            <w:tcBorders>
              <w:left w:val="nil"/>
              <w:right w:val="nil"/>
            </w:tcBorders>
            <w:vAlign w:val="center"/>
          </w:tcPr>
          <w:p w:rsidR="00544710" w:rsidRPr="001043E2" w:rsidRDefault="00544710" w:rsidP="00751C58">
            <w:pPr>
              <w:spacing w:after="0"/>
              <w:rPr>
                <w:rFonts w:ascii="Arial Narrow" w:hAnsi="Arial Narrow"/>
                <w:sz w:val="18"/>
                <w:szCs w:val="14"/>
              </w:rPr>
            </w:pPr>
            <w:r w:rsidRPr="001043E2">
              <w:rPr>
                <w:rFonts w:ascii="Arial Narrow" w:hAnsi="Arial Narrow"/>
                <w:sz w:val="18"/>
                <w:szCs w:val="14"/>
              </w:rPr>
              <w:t>Дата:</w:t>
            </w:r>
          </w:p>
        </w:tc>
        <w:tc>
          <w:tcPr>
            <w:tcW w:w="2198" w:type="dxa"/>
            <w:gridSpan w:val="15"/>
            <w:tcBorders>
              <w:left w:val="nil"/>
              <w:right w:val="nil"/>
            </w:tcBorders>
            <w:vAlign w:val="center"/>
          </w:tcPr>
          <w:p w:rsidR="00544710" w:rsidRPr="001043E2" w:rsidRDefault="00544710" w:rsidP="00751C58">
            <w:pPr>
              <w:spacing w:after="0"/>
              <w:rPr>
                <w:rFonts w:ascii="Arial Narrow" w:hAnsi="Arial Narrow"/>
                <w:sz w:val="18"/>
                <w:szCs w:val="14"/>
              </w:rPr>
            </w:pPr>
            <w:r w:rsidRPr="001043E2">
              <w:rPr>
                <w:rFonts w:ascii="Arial Narrow" w:hAnsi="Arial Narrow"/>
                <w:sz w:val="18"/>
                <w:szCs w:val="14"/>
              </w:rPr>
              <w:t>Ф.И.О.:</w:t>
            </w:r>
          </w:p>
        </w:tc>
        <w:tc>
          <w:tcPr>
            <w:tcW w:w="993" w:type="dxa"/>
            <w:gridSpan w:val="5"/>
            <w:tcBorders>
              <w:left w:val="nil"/>
            </w:tcBorders>
            <w:vAlign w:val="center"/>
          </w:tcPr>
          <w:p w:rsidR="00544710" w:rsidRPr="001043E2" w:rsidRDefault="00544710" w:rsidP="00751C58">
            <w:pPr>
              <w:spacing w:after="0"/>
              <w:rPr>
                <w:rFonts w:ascii="Arial Narrow" w:hAnsi="Arial Narrow"/>
                <w:sz w:val="18"/>
                <w:szCs w:val="14"/>
              </w:rPr>
            </w:pPr>
            <w:r w:rsidRPr="001043E2">
              <w:rPr>
                <w:rFonts w:ascii="Arial Narrow" w:hAnsi="Arial Narrow"/>
                <w:sz w:val="18"/>
                <w:szCs w:val="14"/>
              </w:rPr>
              <w:t>Подпись:</w:t>
            </w:r>
          </w:p>
        </w:tc>
      </w:tr>
      <w:tr w:rsidR="00A47616" w:rsidRPr="001043E2" w:rsidTr="00DB324A">
        <w:trPr>
          <w:trHeight w:val="284"/>
        </w:trPr>
        <w:tc>
          <w:tcPr>
            <w:tcW w:w="10093" w:type="dxa"/>
            <w:gridSpan w:val="79"/>
            <w:noWrap/>
            <w:tcMar>
              <w:left w:w="28" w:type="dxa"/>
              <w:right w:w="0" w:type="dxa"/>
            </w:tcMar>
            <w:vAlign w:val="center"/>
          </w:tcPr>
          <w:p w:rsidR="00544710" w:rsidRPr="001043E2" w:rsidRDefault="00544710" w:rsidP="00751C58">
            <w:pPr>
              <w:spacing w:after="0"/>
              <w:jc w:val="center"/>
              <w:rPr>
                <w:rFonts w:ascii="Arial Narrow" w:hAnsi="Arial Narrow"/>
                <w:b/>
                <w:sz w:val="18"/>
                <w:szCs w:val="18"/>
              </w:rPr>
            </w:pPr>
            <w:r w:rsidRPr="001043E2">
              <w:rPr>
                <w:rFonts w:ascii="Arial Narrow" w:hAnsi="Arial Narrow"/>
                <w:b/>
                <w:sz w:val="18"/>
                <w:szCs w:val="18"/>
              </w:rPr>
              <w:t>ЗАПОЛНЯЕТСЯ ПРЕДСТАВИТЕЛЯМИ ОБЪЕКТА ПО УДАЛЕНИЮ/РЕКУПЕРАЦИИ</w:t>
            </w:r>
          </w:p>
        </w:tc>
      </w:tr>
      <w:tr w:rsidR="00A47616" w:rsidRPr="001043E2" w:rsidTr="00DB324A">
        <w:trPr>
          <w:cantSplit/>
        </w:trPr>
        <w:tc>
          <w:tcPr>
            <w:tcW w:w="3772" w:type="dxa"/>
            <w:gridSpan w:val="40"/>
            <w:tcBorders>
              <w:bottom w:val="nil"/>
              <w:right w:val="nil"/>
            </w:tcBorders>
            <w:noWrap/>
            <w:tcMar>
              <w:left w:w="28" w:type="dxa"/>
              <w:right w:w="0" w:type="dxa"/>
            </w:tcMar>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18. Поставка поступила на объект по удалению</w:t>
            </w:r>
          </w:p>
        </w:tc>
        <w:tc>
          <w:tcPr>
            <w:tcW w:w="561" w:type="dxa"/>
            <w:gridSpan w:val="6"/>
            <w:tcBorders>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c>
          <w:tcPr>
            <w:tcW w:w="1870" w:type="dxa"/>
            <w:gridSpan w:val="9"/>
            <w:tcBorders>
              <w:left w:val="nil"/>
              <w:bottom w:val="nil"/>
              <w:right w:val="nil"/>
            </w:tcBorders>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 xml:space="preserve">  или рекуперации</w:t>
            </w:r>
          </w:p>
        </w:tc>
        <w:tc>
          <w:tcPr>
            <w:tcW w:w="374" w:type="dxa"/>
            <w:gridSpan w:val="2"/>
            <w:tcBorders>
              <w:left w:val="nil"/>
              <w:bottom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c>
          <w:tcPr>
            <w:tcW w:w="3516" w:type="dxa"/>
            <w:gridSpan w:val="22"/>
            <w:vMerge w:val="restart"/>
            <w:vAlign w:val="center"/>
          </w:tcPr>
          <w:p w:rsidR="00544710" w:rsidRPr="001043E2" w:rsidRDefault="00544710" w:rsidP="00751C58">
            <w:pPr>
              <w:spacing w:after="0"/>
              <w:rPr>
                <w:rFonts w:ascii="Arial Narrow" w:hAnsi="Arial Narrow"/>
                <w:b/>
                <w:sz w:val="18"/>
                <w:szCs w:val="18"/>
              </w:rPr>
            </w:pPr>
            <w:r w:rsidRPr="001043E2">
              <w:rPr>
                <w:rFonts w:ascii="Arial Narrow" w:hAnsi="Arial Narrow"/>
                <w:b/>
                <w:sz w:val="18"/>
                <w:szCs w:val="18"/>
              </w:rPr>
              <w:t>19. Настоящим подтверждаю завершение удаления/рекуперации вышеозначенных отходов.</w:t>
            </w:r>
          </w:p>
        </w:tc>
      </w:tr>
      <w:tr w:rsidR="00A47616" w:rsidRPr="001043E2" w:rsidTr="00DB324A">
        <w:trPr>
          <w:cantSplit/>
        </w:trPr>
        <w:tc>
          <w:tcPr>
            <w:tcW w:w="1525" w:type="dxa"/>
            <w:gridSpan w:val="10"/>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Дата поступления:</w:t>
            </w:r>
          </w:p>
        </w:tc>
        <w:tc>
          <w:tcPr>
            <w:tcW w:w="1311" w:type="dxa"/>
            <w:gridSpan w:val="16"/>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p>
        </w:tc>
        <w:tc>
          <w:tcPr>
            <w:tcW w:w="936" w:type="dxa"/>
            <w:gridSpan w:val="14"/>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proofErr w:type="gramStart"/>
            <w:r w:rsidRPr="001043E2">
              <w:rPr>
                <w:rFonts w:ascii="Arial Narrow" w:hAnsi="Arial Narrow"/>
                <w:sz w:val="18"/>
                <w:szCs w:val="18"/>
              </w:rPr>
              <w:t>Принята</w:t>
            </w:r>
            <w:proofErr w:type="gramEnd"/>
            <w:r w:rsidRPr="001043E2">
              <w:rPr>
                <w:rFonts w:ascii="Arial Narrow" w:hAnsi="Arial Narrow"/>
                <w:sz w:val="18"/>
                <w:szCs w:val="18"/>
              </w:rPr>
              <w:t>:</w:t>
            </w:r>
          </w:p>
        </w:tc>
        <w:tc>
          <w:tcPr>
            <w:tcW w:w="561" w:type="dxa"/>
            <w:gridSpan w:val="6"/>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c>
          <w:tcPr>
            <w:tcW w:w="1309" w:type="dxa"/>
            <w:gridSpan w:val="7"/>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 xml:space="preserve">Не </w:t>
            </w:r>
            <w:proofErr w:type="gramStart"/>
            <w:r w:rsidRPr="001043E2">
              <w:rPr>
                <w:rFonts w:ascii="Arial Narrow" w:hAnsi="Arial Narrow"/>
                <w:sz w:val="18"/>
                <w:szCs w:val="18"/>
              </w:rPr>
              <w:t>принята</w:t>
            </w:r>
            <w:proofErr w:type="gramEnd"/>
            <w:r w:rsidRPr="001043E2">
              <w:rPr>
                <w:rFonts w:ascii="Arial Narrow" w:hAnsi="Arial Narrow"/>
                <w:sz w:val="18"/>
                <w:szCs w:val="18"/>
              </w:rPr>
              <w:t>*:</w:t>
            </w:r>
          </w:p>
        </w:tc>
        <w:tc>
          <w:tcPr>
            <w:tcW w:w="935" w:type="dxa"/>
            <w:gridSpan w:val="4"/>
            <w:tcBorders>
              <w:top w:val="nil"/>
              <w:left w:val="nil"/>
              <w:bottom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sym w:font="Wingdings" w:char="F0A8"/>
            </w:r>
          </w:p>
        </w:tc>
        <w:tc>
          <w:tcPr>
            <w:tcW w:w="3516" w:type="dxa"/>
            <w:gridSpan w:val="22"/>
            <w:vMerge/>
            <w:tcBorders>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rPr>
          <w:cantSplit/>
        </w:trPr>
        <w:tc>
          <w:tcPr>
            <w:tcW w:w="1901" w:type="dxa"/>
            <w:gridSpan w:val="17"/>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Поступившее количество:</w:t>
            </w:r>
          </w:p>
        </w:tc>
        <w:tc>
          <w:tcPr>
            <w:tcW w:w="984" w:type="dxa"/>
            <w:gridSpan w:val="11"/>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тонн (Мг):</w:t>
            </w:r>
          </w:p>
        </w:tc>
        <w:tc>
          <w:tcPr>
            <w:tcW w:w="325" w:type="dxa"/>
            <w:gridSpan w:val="3"/>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p>
        </w:tc>
        <w:tc>
          <w:tcPr>
            <w:tcW w:w="936" w:type="dxa"/>
            <w:gridSpan w:val="13"/>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куб. м:</w:t>
            </w:r>
          </w:p>
        </w:tc>
        <w:tc>
          <w:tcPr>
            <w:tcW w:w="377" w:type="dxa"/>
            <w:gridSpan w:val="4"/>
            <w:tcBorders>
              <w:top w:val="nil"/>
              <w:left w:val="nil"/>
              <w:bottom w:val="nil"/>
              <w:right w:val="nil"/>
            </w:tcBorders>
            <w:vAlign w:val="center"/>
          </w:tcPr>
          <w:p w:rsidR="00544710" w:rsidRPr="001043E2" w:rsidRDefault="00544710" w:rsidP="00751C58">
            <w:pPr>
              <w:spacing w:after="0"/>
              <w:rPr>
                <w:rFonts w:ascii="Arial Narrow" w:hAnsi="Arial Narrow"/>
                <w:sz w:val="18"/>
                <w:szCs w:val="18"/>
              </w:rPr>
            </w:pPr>
          </w:p>
        </w:tc>
        <w:tc>
          <w:tcPr>
            <w:tcW w:w="2054" w:type="dxa"/>
            <w:gridSpan w:val="9"/>
            <w:vMerge w:val="restart"/>
            <w:tcBorders>
              <w:top w:val="nil"/>
              <w:left w:val="nil"/>
            </w:tcBorders>
            <w:vAlign w:val="center"/>
          </w:tcPr>
          <w:p w:rsidR="00544710" w:rsidRPr="001043E2" w:rsidRDefault="00544710" w:rsidP="00751C58">
            <w:pPr>
              <w:spacing w:after="0" w:line="192" w:lineRule="auto"/>
              <w:ind w:hanging="142"/>
              <w:rPr>
                <w:rFonts w:ascii="Arial Narrow" w:hAnsi="Arial Narrow"/>
                <w:sz w:val="18"/>
                <w:szCs w:val="18"/>
              </w:rPr>
            </w:pPr>
            <w:r w:rsidRPr="001043E2">
              <w:rPr>
                <w:rFonts w:ascii="Arial Narrow" w:hAnsi="Arial Narrow"/>
                <w:sz w:val="18"/>
                <w:szCs w:val="18"/>
              </w:rPr>
              <w:t xml:space="preserve">* </w:t>
            </w:r>
            <w:r w:rsidRPr="001043E2">
              <w:rPr>
                <w:rFonts w:ascii="Arial Narrow" w:hAnsi="Arial Narrow"/>
                <w:i/>
                <w:iCs/>
                <w:sz w:val="18"/>
                <w:szCs w:val="18"/>
              </w:rPr>
              <w:t xml:space="preserve"> немедленно связаться с компетентными органами</w:t>
            </w:r>
          </w:p>
        </w:tc>
        <w:tc>
          <w:tcPr>
            <w:tcW w:w="3516" w:type="dxa"/>
            <w:gridSpan w:val="22"/>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Ф.И.О.:</w:t>
            </w:r>
          </w:p>
        </w:tc>
      </w:tr>
      <w:tr w:rsidR="00A47616" w:rsidRPr="001043E2" w:rsidTr="00DB324A">
        <w:trPr>
          <w:cantSplit/>
        </w:trPr>
        <w:tc>
          <w:tcPr>
            <w:tcW w:w="2088" w:type="dxa"/>
            <w:gridSpan w:val="19"/>
            <w:tcBorders>
              <w:top w:val="nil"/>
              <w:bottom w:val="single" w:sz="4" w:space="0" w:color="auto"/>
              <w:right w:val="nil"/>
            </w:tcBorders>
            <w:noWrap/>
            <w:tcMar>
              <w:left w:w="28" w:type="dxa"/>
              <w:right w:w="0" w:type="dxa"/>
            </w:tcMar>
            <w:vAlign w:val="center"/>
          </w:tcPr>
          <w:p w:rsidR="00544710" w:rsidRPr="001043E2" w:rsidRDefault="00544710" w:rsidP="00751C58">
            <w:pPr>
              <w:spacing w:after="0" w:line="192" w:lineRule="auto"/>
              <w:rPr>
                <w:rFonts w:ascii="Arial Narrow" w:hAnsi="Arial Narrow"/>
                <w:sz w:val="18"/>
                <w:szCs w:val="18"/>
              </w:rPr>
            </w:pPr>
            <w:r w:rsidRPr="001043E2">
              <w:rPr>
                <w:rFonts w:ascii="Arial Narrow" w:hAnsi="Arial Narrow"/>
                <w:sz w:val="18"/>
                <w:szCs w:val="18"/>
              </w:rPr>
              <w:t>Примерная дата удаления/рекуперации:</w:t>
            </w:r>
          </w:p>
        </w:tc>
        <w:tc>
          <w:tcPr>
            <w:tcW w:w="2435" w:type="dxa"/>
            <w:gridSpan w:val="29"/>
            <w:tcBorders>
              <w:top w:val="nil"/>
              <w:left w:val="nil"/>
              <w:bottom w:val="single" w:sz="4" w:space="0" w:color="auto"/>
              <w:right w:val="nil"/>
            </w:tcBorders>
            <w:vAlign w:val="center"/>
          </w:tcPr>
          <w:p w:rsidR="00544710" w:rsidRPr="001043E2" w:rsidRDefault="00544710" w:rsidP="00751C58">
            <w:pPr>
              <w:spacing w:after="0"/>
              <w:rPr>
                <w:rFonts w:ascii="Arial Narrow" w:hAnsi="Arial Narrow"/>
                <w:sz w:val="18"/>
                <w:szCs w:val="18"/>
              </w:rPr>
            </w:pPr>
          </w:p>
        </w:tc>
        <w:tc>
          <w:tcPr>
            <w:tcW w:w="2054" w:type="dxa"/>
            <w:gridSpan w:val="9"/>
            <w:vMerge/>
            <w:tcBorders>
              <w:left w:val="nil"/>
              <w:bottom w:val="single" w:sz="4" w:space="0" w:color="auto"/>
            </w:tcBorders>
            <w:vAlign w:val="center"/>
          </w:tcPr>
          <w:p w:rsidR="00544710" w:rsidRPr="001043E2" w:rsidRDefault="00544710" w:rsidP="00751C58">
            <w:pPr>
              <w:spacing w:after="0"/>
              <w:rPr>
                <w:rFonts w:ascii="Arial Narrow" w:hAnsi="Arial Narrow"/>
                <w:sz w:val="18"/>
                <w:szCs w:val="18"/>
              </w:rPr>
            </w:pPr>
          </w:p>
        </w:tc>
        <w:tc>
          <w:tcPr>
            <w:tcW w:w="3516" w:type="dxa"/>
            <w:gridSpan w:val="22"/>
            <w:tcBorders>
              <w:top w:val="nil"/>
              <w:bottom w:val="single" w:sz="4" w:space="0" w:color="auto"/>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Дата:</w:t>
            </w:r>
          </w:p>
        </w:tc>
      </w:tr>
      <w:tr w:rsidR="00A47616" w:rsidRPr="001043E2" w:rsidTr="00DB324A">
        <w:tc>
          <w:tcPr>
            <w:tcW w:w="3289" w:type="dxa"/>
            <w:gridSpan w:val="34"/>
            <w:tcBorders>
              <w:top w:val="single" w:sz="4" w:space="0" w:color="auto"/>
              <w:bottom w:val="nil"/>
              <w:right w:val="nil"/>
            </w:tcBorders>
            <w:noWrap/>
            <w:tcMar>
              <w:left w:w="28" w:type="dxa"/>
              <w:right w:w="0" w:type="dxa"/>
            </w:tcMar>
            <w:vAlign w:val="center"/>
          </w:tcPr>
          <w:p w:rsidR="00544710" w:rsidRPr="001043E2" w:rsidRDefault="00544710" w:rsidP="00751C58">
            <w:pPr>
              <w:keepNext/>
              <w:spacing w:after="0"/>
              <w:rPr>
                <w:rFonts w:ascii="Arial Narrow" w:hAnsi="Arial Narrow"/>
                <w:sz w:val="18"/>
                <w:szCs w:val="18"/>
              </w:rPr>
            </w:pPr>
            <w:r w:rsidRPr="001043E2">
              <w:rPr>
                <w:rFonts w:ascii="Arial Narrow" w:hAnsi="Arial Narrow"/>
                <w:sz w:val="18"/>
                <w:szCs w:val="18"/>
              </w:rPr>
              <w:t>Операция по удалению/рекуперации (1):</w:t>
            </w:r>
          </w:p>
        </w:tc>
        <w:tc>
          <w:tcPr>
            <w:tcW w:w="3288" w:type="dxa"/>
            <w:gridSpan w:val="23"/>
            <w:tcBorders>
              <w:top w:val="single" w:sz="4" w:space="0" w:color="auto"/>
              <w:left w:val="nil"/>
              <w:bottom w:val="nil"/>
            </w:tcBorders>
            <w:vAlign w:val="center"/>
          </w:tcPr>
          <w:p w:rsidR="00544710" w:rsidRPr="001043E2" w:rsidRDefault="00544710" w:rsidP="00751C58">
            <w:pPr>
              <w:keepNext/>
              <w:spacing w:after="0"/>
              <w:rPr>
                <w:rFonts w:ascii="Arial Narrow" w:hAnsi="Arial Narrow"/>
                <w:sz w:val="18"/>
                <w:szCs w:val="18"/>
              </w:rPr>
            </w:pPr>
          </w:p>
        </w:tc>
        <w:tc>
          <w:tcPr>
            <w:tcW w:w="3516" w:type="dxa"/>
            <w:gridSpan w:val="22"/>
            <w:tcBorders>
              <w:top w:val="single" w:sz="4" w:space="0" w:color="auto"/>
              <w:bottom w:val="nil"/>
            </w:tcBorders>
            <w:noWrap/>
            <w:tcMar>
              <w:left w:w="28" w:type="dxa"/>
              <w:right w:w="0" w:type="dxa"/>
            </w:tcMar>
            <w:vAlign w:val="center"/>
          </w:tcPr>
          <w:p w:rsidR="00544710" w:rsidRPr="001043E2" w:rsidRDefault="00544710" w:rsidP="00751C58">
            <w:pPr>
              <w:keepNext/>
              <w:spacing w:after="0"/>
              <w:rPr>
                <w:rFonts w:ascii="Arial Narrow" w:hAnsi="Arial Narrow"/>
                <w:sz w:val="18"/>
                <w:szCs w:val="18"/>
              </w:rPr>
            </w:pPr>
          </w:p>
        </w:tc>
      </w:tr>
      <w:tr w:rsidR="00A47616" w:rsidRPr="001043E2" w:rsidTr="00DB324A">
        <w:tc>
          <w:tcPr>
            <w:tcW w:w="777" w:type="dxa"/>
            <w:gridSpan w:val="3"/>
            <w:tcBorders>
              <w:top w:val="nil"/>
              <w:bottom w:val="nil"/>
              <w:right w:val="nil"/>
            </w:tcBorders>
            <w:noWrap/>
            <w:tcMar>
              <w:left w:w="28" w:type="dxa"/>
              <w:right w:w="0" w:type="dxa"/>
            </w:tcMar>
            <w:vAlign w:val="center"/>
          </w:tcPr>
          <w:p w:rsidR="00544710" w:rsidRPr="001043E2" w:rsidRDefault="00544710" w:rsidP="00751C58">
            <w:pPr>
              <w:keepNext/>
              <w:spacing w:after="0"/>
              <w:rPr>
                <w:rFonts w:ascii="Arial Narrow" w:hAnsi="Arial Narrow"/>
                <w:sz w:val="18"/>
                <w:szCs w:val="18"/>
              </w:rPr>
            </w:pPr>
            <w:r w:rsidRPr="001043E2">
              <w:rPr>
                <w:rFonts w:ascii="Arial Narrow" w:hAnsi="Arial Narrow"/>
                <w:sz w:val="18"/>
                <w:szCs w:val="18"/>
              </w:rPr>
              <w:t>Ф.И.О.:</w:t>
            </w:r>
          </w:p>
        </w:tc>
        <w:tc>
          <w:tcPr>
            <w:tcW w:w="5800" w:type="dxa"/>
            <w:gridSpan w:val="54"/>
            <w:tcBorders>
              <w:top w:val="nil"/>
              <w:left w:val="nil"/>
              <w:bottom w:val="nil"/>
            </w:tcBorders>
            <w:vAlign w:val="center"/>
          </w:tcPr>
          <w:p w:rsidR="00544710" w:rsidRPr="001043E2" w:rsidRDefault="00544710" w:rsidP="00751C58">
            <w:pPr>
              <w:keepNext/>
              <w:spacing w:after="0"/>
              <w:rPr>
                <w:rFonts w:ascii="Arial Narrow" w:hAnsi="Arial Narrow"/>
                <w:sz w:val="18"/>
                <w:szCs w:val="18"/>
              </w:rPr>
            </w:pPr>
          </w:p>
        </w:tc>
        <w:tc>
          <w:tcPr>
            <w:tcW w:w="3516" w:type="dxa"/>
            <w:gridSpan w:val="22"/>
            <w:tcBorders>
              <w:top w:val="nil"/>
              <w:bottom w:val="nil"/>
            </w:tcBorders>
            <w:noWrap/>
            <w:tcMar>
              <w:left w:w="28" w:type="dxa"/>
              <w:right w:w="0" w:type="dxa"/>
            </w:tcMar>
            <w:vAlign w:val="center"/>
          </w:tcPr>
          <w:p w:rsidR="00544710" w:rsidRPr="001043E2" w:rsidRDefault="00544710" w:rsidP="00751C58">
            <w:pPr>
              <w:keepNext/>
              <w:spacing w:after="0"/>
              <w:rPr>
                <w:rFonts w:ascii="Arial Narrow" w:hAnsi="Arial Narrow"/>
                <w:sz w:val="18"/>
                <w:szCs w:val="18"/>
              </w:rPr>
            </w:pPr>
            <w:r w:rsidRPr="001043E2">
              <w:rPr>
                <w:rFonts w:ascii="Arial Narrow" w:hAnsi="Arial Narrow"/>
                <w:sz w:val="18"/>
                <w:szCs w:val="18"/>
              </w:rPr>
              <w:t>Подпись и печать:</w:t>
            </w:r>
          </w:p>
        </w:tc>
      </w:tr>
      <w:tr w:rsidR="00A47616" w:rsidRPr="001043E2" w:rsidTr="00DB324A">
        <w:tc>
          <w:tcPr>
            <w:tcW w:w="777" w:type="dxa"/>
            <w:gridSpan w:val="3"/>
            <w:tcBorders>
              <w:top w:val="nil"/>
              <w:bottom w:val="nil"/>
              <w:right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Дата:</w:t>
            </w:r>
          </w:p>
        </w:tc>
        <w:tc>
          <w:tcPr>
            <w:tcW w:w="5800" w:type="dxa"/>
            <w:gridSpan w:val="54"/>
            <w:tcBorders>
              <w:top w:val="nil"/>
              <w:left w:val="nil"/>
              <w:bottom w:val="nil"/>
            </w:tcBorders>
            <w:vAlign w:val="center"/>
          </w:tcPr>
          <w:p w:rsidR="00544710" w:rsidRPr="001043E2" w:rsidRDefault="00544710" w:rsidP="00751C58">
            <w:pPr>
              <w:spacing w:after="0"/>
              <w:rPr>
                <w:rFonts w:ascii="Arial Narrow" w:hAnsi="Arial Narrow"/>
                <w:sz w:val="18"/>
                <w:szCs w:val="18"/>
              </w:rPr>
            </w:pPr>
          </w:p>
        </w:tc>
        <w:tc>
          <w:tcPr>
            <w:tcW w:w="3516" w:type="dxa"/>
            <w:gridSpan w:val="22"/>
            <w:tcBorders>
              <w:top w:val="nil"/>
              <w:bottom w:val="nil"/>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A47616" w:rsidRPr="001043E2" w:rsidTr="00DB324A">
        <w:tc>
          <w:tcPr>
            <w:tcW w:w="6577" w:type="dxa"/>
            <w:gridSpan w:val="57"/>
            <w:tcBorders>
              <w:top w:val="nil"/>
              <w:bottom w:val="single" w:sz="4" w:space="0" w:color="auto"/>
            </w:tcBorders>
            <w:noWrap/>
            <w:tcMar>
              <w:left w:w="28" w:type="dxa"/>
              <w:right w:w="0" w:type="dxa"/>
            </w:tcMar>
            <w:vAlign w:val="center"/>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Подпись:</w:t>
            </w:r>
          </w:p>
        </w:tc>
        <w:tc>
          <w:tcPr>
            <w:tcW w:w="3516" w:type="dxa"/>
            <w:gridSpan w:val="22"/>
            <w:tcBorders>
              <w:top w:val="nil"/>
              <w:bottom w:val="single" w:sz="4" w:space="0" w:color="auto"/>
            </w:tcBorders>
            <w:noWrap/>
            <w:tcMar>
              <w:left w:w="28" w:type="dxa"/>
              <w:right w:w="0" w:type="dxa"/>
            </w:tcMar>
            <w:vAlign w:val="center"/>
          </w:tcPr>
          <w:p w:rsidR="00544710" w:rsidRPr="001043E2" w:rsidRDefault="00544710" w:rsidP="00751C58">
            <w:pPr>
              <w:spacing w:after="0"/>
              <w:rPr>
                <w:rFonts w:ascii="Arial Narrow" w:hAnsi="Arial Narrow"/>
                <w:sz w:val="18"/>
                <w:szCs w:val="18"/>
              </w:rPr>
            </w:pPr>
          </w:p>
        </w:tc>
      </w:tr>
      <w:tr w:rsidR="00544710" w:rsidRPr="001043E2" w:rsidTr="00DB324A">
        <w:tc>
          <w:tcPr>
            <w:tcW w:w="6577" w:type="dxa"/>
            <w:gridSpan w:val="57"/>
            <w:tcBorders>
              <w:left w:val="nil"/>
              <w:bottom w:val="nil"/>
              <w:right w:val="nil"/>
            </w:tcBorders>
            <w:noWrap/>
            <w:tcMar>
              <w:left w:w="28" w:type="dxa"/>
              <w:right w:w="0" w:type="dxa"/>
            </w:tcMar>
            <w:vAlign w:val="center"/>
          </w:tcPr>
          <w:p w:rsidR="00544710" w:rsidRPr="001043E2" w:rsidRDefault="00544710" w:rsidP="00751C58">
            <w:pPr>
              <w:tabs>
                <w:tab w:val="left" w:pos="284"/>
              </w:tabs>
              <w:spacing w:after="0"/>
              <w:rPr>
                <w:rFonts w:ascii="Arial Narrow" w:hAnsi="Arial Narrow"/>
                <w:sz w:val="14"/>
                <w:szCs w:val="14"/>
              </w:rPr>
            </w:pPr>
            <w:r w:rsidRPr="001043E2">
              <w:rPr>
                <w:rFonts w:ascii="Arial Narrow" w:hAnsi="Arial Narrow"/>
                <w:sz w:val="14"/>
                <w:szCs w:val="14"/>
              </w:rPr>
              <w:t>1) См. список сокращений и кодов на следующей странице.</w:t>
            </w:r>
          </w:p>
          <w:p w:rsidR="00544710" w:rsidRPr="001043E2" w:rsidRDefault="00544710" w:rsidP="00751C58">
            <w:pPr>
              <w:tabs>
                <w:tab w:val="left" w:pos="567"/>
              </w:tabs>
              <w:spacing w:after="0"/>
              <w:ind w:hanging="4820"/>
              <w:rPr>
                <w:rFonts w:ascii="Arial Narrow" w:hAnsi="Arial Narrow"/>
                <w:sz w:val="14"/>
                <w:szCs w:val="14"/>
              </w:rPr>
            </w:pPr>
            <w:r w:rsidRPr="001043E2">
              <w:rPr>
                <w:rFonts w:ascii="Arial Narrow" w:hAnsi="Arial Narrow"/>
                <w:sz w:val="14"/>
                <w:szCs w:val="14"/>
              </w:rPr>
              <w:t>2) При необходимости приложить подробную информацию.</w:t>
            </w:r>
          </w:p>
          <w:p w:rsidR="00544710" w:rsidRPr="001043E2" w:rsidRDefault="00544710" w:rsidP="00751C58">
            <w:pPr>
              <w:pStyle w:val="a9"/>
              <w:rPr>
                <w:rFonts w:ascii="Arial Narrow" w:hAnsi="Arial Narrow"/>
                <w:sz w:val="14"/>
                <w:szCs w:val="14"/>
              </w:rPr>
            </w:pPr>
            <w:r w:rsidRPr="001043E2">
              <w:rPr>
                <w:rFonts w:ascii="Arial Narrow" w:hAnsi="Arial Narrow"/>
                <w:sz w:val="14"/>
                <w:szCs w:val="14"/>
              </w:rPr>
              <w:t xml:space="preserve">3) При наличии более чем трех перевозчиков – приложить информацию, указанную в разделе 8 (а, </w:t>
            </w:r>
            <w:proofErr w:type="spellStart"/>
            <w:r w:rsidRPr="001043E2">
              <w:rPr>
                <w:rFonts w:ascii="Arial Narrow" w:hAnsi="Arial Narrow"/>
                <w:sz w:val="14"/>
                <w:szCs w:val="14"/>
              </w:rPr>
              <w:t>b</w:t>
            </w:r>
            <w:proofErr w:type="spellEnd"/>
            <w:r w:rsidRPr="001043E2">
              <w:rPr>
                <w:rFonts w:ascii="Arial Narrow" w:hAnsi="Arial Narrow"/>
                <w:sz w:val="14"/>
                <w:szCs w:val="14"/>
              </w:rPr>
              <w:t>, с).</w:t>
            </w:r>
          </w:p>
        </w:tc>
        <w:tc>
          <w:tcPr>
            <w:tcW w:w="3516" w:type="dxa"/>
            <w:gridSpan w:val="22"/>
            <w:tcBorders>
              <w:left w:val="nil"/>
              <w:bottom w:val="nil"/>
              <w:right w:val="nil"/>
            </w:tcBorders>
            <w:noWrap/>
            <w:tcMar>
              <w:left w:w="28" w:type="dxa"/>
              <w:right w:w="0" w:type="dxa"/>
            </w:tcMar>
            <w:vAlign w:val="center"/>
          </w:tcPr>
          <w:p w:rsidR="00544710" w:rsidRPr="001043E2" w:rsidRDefault="00544710" w:rsidP="00751C58">
            <w:pPr>
              <w:tabs>
                <w:tab w:val="left" w:pos="567"/>
              </w:tabs>
              <w:spacing w:after="0"/>
              <w:rPr>
                <w:rFonts w:ascii="Arial Narrow" w:hAnsi="Arial Narrow"/>
                <w:sz w:val="14"/>
                <w:szCs w:val="14"/>
              </w:rPr>
            </w:pPr>
            <w:r w:rsidRPr="001043E2">
              <w:rPr>
                <w:rFonts w:ascii="Arial Narrow" w:hAnsi="Arial Narrow"/>
                <w:sz w:val="14"/>
                <w:szCs w:val="14"/>
              </w:rPr>
              <w:t xml:space="preserve">4) Требуется согласно </w:t>
            </w:r>
            <w:proofErr w:type="spellStart"/>
            <w:r w:rsidRPr="001043E2">
              <w:rPr>
                <w:rFonts w:ascii="Arial Narrow" w:hAnsi="Arial Narrow"/>
                <w:sz w:val="14"/>
                <w:szCs w:val="14"/>
              </w:rPr>
              <w:t>Базельской</w:t>
            </w:r>
            <w:proofErr w:type="spellEnd"/>
            <w:r w:rsidRPr="001043E2">
              <w:rPr>
                <w:rFonts w:ascii="Arial Narrow" w:hAnsi="Arial Narrow"/>
                <w:sz w:val="14"/>
                <w:szCs w:val="14"/>
              </w:rPr>
              <w:t xml:space="preserve"> конвенции.</w:t>
            </w:r>
          </w:p>
          <w:p w:rsidR="00544710" w:rsidRPr="001043E2" w:rsidRDefault="00544710" w:rsidP="00751C58">
            <w:pPr>
              <w:pStyle w:val="a9"/>
              <w:rPr>
                <w:rFonts w:ascii="Arial Narrow" w:hAnsi="Arial Narrow"/>
                <w:sz w:val="14"/>
                <w:szCs w:val="14"/>
              </w:rPr>
            </w:pPr>
            <w:r w:rsidRPr="001043E2">
              <w:rPr>
                <w:rFonts w:ascii="Arial Narrow" w:hAnsi="Arial Narrow"/>
                <w:sz w:val="14"/>
                <w:szCs w:val="14"/>
              </w:rPr>
              <w:t>5)  Если более одного – приложить список.</w:t>
            </w:r>
          </w:p>
          <w:p w:rsidR="00544710" w:rsidRPr="001043E2" w:rsidRDefault="00544710" w:rsidP="00751C58">
            <w:pPr>
              <w:tabs>
                <w:tab w:val="left" w:pos="567"/>
              </w:tabs>
              <w:spacing w:after="0"/>
              <w:rPr>
                <w:rFonts w:ascii="Arial Narrow" w:hAnsi="Arial Narrow"/>
                <w:sz w:val="14"/>
                <w:szCs w:val="14"/>
              </w:rPr>
            </w:pPr>
            <w:r w:rsidRPr="001043E2">
              <w:rPr>
                <w:rFonts w:ascii="Arial Narrow" w:hAnsi="Arial Narrow"/>
                <w:sz w:val="14"/>
                <w:szCs w:val="14"/>
              </w:rPr>
              <w:t>6) Если предусмотрено национальным законодательством.</w:t>
            </w:r>
          </w:p>
        </w:tc>
      </w:tr>
    </w:tbl>
    <w:p w:rsidR="00544710" w:rsidRPr="001043E2" w:rsidRDefault="00544710" w:rsidP="00751C58">
      <w:pPr>
        <w:spacing w:after="0"/>
      </w:pPr>
    </w:p>
    <w:p w:rsidR="00544710" w:rsidRPr="001043E2" w:rsidRDefault="00544710" w:rsidP="00751C58">
      <w:pPr>
        <w:spacing w:after="0"/>
      </w:pPr>
    </w:p>
    <w:tbl>
      <w:tblPr>
        <w:tblW w:w="101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83"/>
        <w:gridCol w:w="1363"/>
        <w:gridCol w:w="2606"/>
        <w:gridCol w:w="993"/>
        <w:gridCol w:w="567"/>
        <w:gridCol w:w="1045"/>
        <w:gridCol w:w="2272"/>
      </w:tblGrid>
      <w:tr w:rsidR="00A47616" w:rsidRPr="001043E2" w:rsidTr="00DB324A">
        <w:trPr>
          <w:cantSplit/>
        </w:trPr>
        <w:tc>
          <w:tcPr>
            <w:tcW w:w="10122" w:type="dxa"/>
            <w:gridSpan w:val="8"/>
            <w:shd w:val="clear" w:color="auto" w:fill="auto"/>
          </w:tcPr>
          <w:p w:rsidR="00544710" w:rsidRPr="001043E2" w:rsidRDefault="00544710" w:rsidP="00751C58">
            <w:pPr>
              <w:spacing w:before="60" w:after="60"/>
              <w:jc w:val="center"/>
              <w:rPr>
                <w:rFonts w:ascii="Arial Narrow" w:hAnsi="Arial Narrow"/>
                <w:sz w:val="18"/>
                <w:szCs w:val="18"/>
              </w:rPr>
            </w:pPr>
            <w:r w:rsidRPr="001043E2">
              <w:rPr>
                <w:rFonts w:ascii="Arial Narrow" w:hAnsi="Arial Narrow"/>
                <w:b/>
                <w:sz w:val="18"/>
                <w:szCs w:val="18"/>
              </w:rPr>
              <w:t>ЗАПОЛНЯЕТСЯ ТАМОЖЕННЫМИ ОРГАНАМИ  (если необходимо согласно национальному законодательству)</w:t>
            </w:r>
          </w:p>
        </w:tc>
      </w:tr>
      <w:tr w:rsidR="00A47616" w:rsidRPr="001043E2" w:rsidTr="00DB324A">
        <w:trPr>
          <w:cantSplit/>
        </w:trPr>
        <w:tc>
          <w:tcPr>
            <w:tcW w:w="5245" w:type="dxa"/>
            <w:gridSpan w:val="4"/>
            <w:tcBorders>
              <w:bottom w:val="nil"/>
              <w:right w:val="nil"/>
            </w:tcBorders>
            <w:shd w:val="clear" w:color="auto" w:fill="auto"/>
          </w:tcPr>
          <w:p w:rsidR="00544710" w:rsidRPr="001043E2" w:rsidRDefault="00544710" w:rsidP="00751C58">
            <w:pPr>
              <w:spacing w:before="60" w:after="60"/>
              <w:rPr>
                <w:rFonts w:ascii="Arial Narrow" w:hAnsi="Arial Narrow"/>
                <w:sz w:val="18"/>
                <w:szCs w:val="18"/>
              </w:rPr>
            </w:pPr>
            <w:r w:rsidRPr="001043E2">
              <w:rPr>
                <w:rFonts w:ascii="Arial Narrow" w:hAnsi="Arial Narrow"/>
                <w:b/>
                <w:sz w:val="18"/>
                <w:szCs w:val="18"/>
              </w:rPr>
              <w:t>20.Страна экспорта-отправки либо таможенный пункт вывоза</w:t>
            </w:r>
          </w:p>
        </w:tc>
        <w:tc>
          <w:tcPr>
            <w:tcW w:w="4877" w:type="dxa"/>
            <w:gridSpan w:val="4"/>
            <w:tcBorders>
              <w:bottom w:val="nil"/>
            </w:tcBorders>
            <w:shd w:val="clear" w:color="auto" w:fill="auto"/>
          </w:tcPr>
          <w:p w:rsidR="00544710" w:rsidRPr="001043E2" w:rsidRDefault="00544710" w:rsidP="00751C58">
            <w:pPr>
              <w:spacing w:before="60" w:after="60"/>
              <w:rPr>
                <w:rFonts w:ascii="Arial Narrow" w:hAnsi="Arial Narrow"/>
                <w:b/>
                <w:sz w:val="18"/>
                <w:szCs w:val="18"/>
              </w:rPr>
            </w:pPr>
            <w:r w:rsidRPr="001043E2">
              <w:rPr>
                <w:rFonts w:ascii="Arial Narrow" w:hAnsi="Arial Narrow"/>
                <w:b/>
                <w:sz w:val="18"/>
                <w:szCs w:val="18"/>
              </w:rPr>
              <w:t>21. Страна импорта-назначения либо таможенный пункт ввоза</w:t>
            </w:r>
          </w:p>
        </w:tc>
      </w:tr>
      <w:tr w:rsidR="00A47616" w:rsidRPr="001043E2" w:rsidTr="00DB324A">
        <w:trPr>
          <w:cantSplit/>
        </w:trPr>
        <w:tc>
          <w:tcPr>
            <w:tcW w:w="5245" w:type="dxa"/>
            <w:gridSpan w:val="4"/>
            <w:tcBorders>
              <w:top w:val="nil"/>
              <w:bottom w:val="nil"/>
              <w:right w:val="nil"/>
            </w:tcBorders>
            <w:shd w:val="clear" w:color="auto" w:fill="auto"/>
          </w:tcPr>
          <w:p w:rsidR="00544710" w:rsidRPr="001043E2" w:rsidRDefault="00544710" w:rsidP="00751C58">
            <w:pPr>
              <w:spacing w:before="60" w:after="60"/>
              <w:rPr>
                <w:rFonts w:ascii="Arial Narrow" w:hAnsi="Arial Narrow"/>
                <w:sz w:val="18"/>
                <w:szCs w:val="18"/>
              </w:rPr>
            </w:pPr>
            <w:r w:rsidRPr="001043E2">
              <w:rPr>
                <w:rFonts w:ascii="Arial Narrow" w:hAnsi="Arial Narrow"/>
                <w:sz w:val="18"/>
                <w:szCs w:val="18"/>
              </w:rPr>
              <w:t>Отходы, указанные в настоящем документе о перевозке, отбыли из страны</w:t>
            </w:r>
          </w:p>
        </w:tc>
        <w:tc>
          <w:tcPr>
            <w:tcW w:w="4877" w:type="dxa"/>
            <w:gridSpan w:val="4"/>
            <w:tcBorders>
              <w:top w:val="nil"/>
              <w:bottom w:val="nil"/>
            </w:tcBorders>
            <w:shd w:val="clear" w:color="auto" w:fill="auto"/>
          </w:tcPr>
          <w:p w:rsidR="00544710" w:rsidRPr="001043E2" w:rsidRDefault="00544710" w:rsidP="00751C58">
            <w:pPr>
              <w:spacing w:before="60" w:after="60"/>
              <w:rPr>
                <w:rFonts w:ascii="Arial Narrow" w:hAnsi="Arial Narrow"/>
                <w:sz w:val="18"/>
                <w:szCs w:val="18"/>
              </w:rPr>
            </w:pPr>
            <w:r w:rsidRPr="001043E2">
              <w:rPr>
                <w:rFonts w:ascii="Arial Narrow" w:hAnsi="Arial Narrow"/>
                <w:sz w:val="18"/>
                <w:szCs w:val="18"/>
              </w:rPr>
              <w:t>Отходы, указанные в настоящем документе о перевозке, прибыли в страну</w:t>
            </w:r>
          </w:p>
        </w:tc>
      </w:tr>
      <w:tr w:rsidR="00A47616" w:rsidRPr="001043E2" w:rsidTr="00DB324A">
        <w:tc>
          <w:tcPr>
            <w:tcW w:w="1276" w:type="dxa"/>
            <w:gridSpan w:val="2"/>
            <w:tcBorders>
              <w:top w:val="nil"/>
              <w:bottom w:val="nil"/>
              <w:right w:val="nil"/>
            </w:tcBorders>
            <w:shd w:val="clear" w:color="auto" w:fill="auto"/>
          </w:tcPr>
          <w:p w:rsidR="00544710" w:rsidRPr="001043E2" w:rsidRDefault="00544710" w:rsidP="00751C58">
            <w:pPr>
              <w:spacing w:before="60" w:after="60"/>
              <w:rPr>
                <w:rFonts w:ascii="Arial Narrow" w:hAnsi="Arial Narrow"/>
                <w:sz w:val="18"/>
                <w:szCs w:val="18"/>
              </w:rPr>
            </w:pPr>
            <w:r w:rsidRPr="001043E2">
              <w:rPr>
                <w:rFonts w:ascii="Arial Narrow" w:hAnsi="Arial Narrow"/>
                <w:sz w:val="18"/>
                <w:szCs w:val="18"/>
              </w:rPr>
              <w:t>(дата):</w:t>
            </w:r>
          </w:p>
        </w:tc>
        <w:tc>
          <w:tcPr>
            <w:tcW w:w="3969" w:type="dxa"/>
            <w:gridSpan w:val="2"/>
            <w:tcBorders>
              <w:top w:val="nil"/>
              <w:left w:val="nil"/>
              <w:bottom w:val="nil"/>
              <w:right w:val="nil"/>
            </w:tcBorders>
            <w:shd w:val="clear" w:color="auto" w:fill="auto"/>
          </w:tcPr>
          <w:p w:rsidR="00544710" w:rsidRPr="001043E2" w:rsidRDefault="00544710" w:rsidP="00751C58">
            <w:pPr>
              <w:spacing w:before="60" w:after="60"/>
              <w:rPr>
                <w:rFonts w:ascii="Arial Narrow" w:hAnsi="Arial Narrow"/>
                <w:sz w:val="18"/>
                <w:szCs w:val="18"/>
              </w:rPr>
            </w:pPr>
          </w:p>
        </w:tc>
        <w:tc>
          <w:tcPr>
            <w:tcW w:w="1560" w:type="dxa"/>
            <w:gridSpan w:val="2"/>
            <w:tcBorders>
              <w:top w:val="nil"/>
              <w:bottom w:val="nil"/>
              <w:right w:val="nil"/>
            </w:tcBorders>
            <w:shd w:val="clear" w:color="auto" w:fill="auto"/>
          </w:tcPr>
          <w:p w:rsidR="00544710" w:rsidRPr="001043E2" w:rsidRDefault="00544710" w:rsidP="00751C58">
            <w:pPr>
              <w:spacing w:before="60" w:after="60"/>
              <w:rPr>
                <w:rFonts w:ascii="Arial Narrow" w:hAnsi="Arial Narrow"/>
                <w:sz w:val="18"/>
                <w:szCs w:val="18"/>
              </w:rPr>
            </w:pPr>
            <w:r w:rsidRPr="001043E2">
              <w:rPr>
                <w:rFonts w:ascii="Arial Narrow" w:hAnsi="Arial Narrow"/>
                <w:sz w:val="18"/>
                <w:szCs w:val="18"/>
              </w:rPr>
              <w:t>(дата):</w:t>
            </w:r>
          </w:p>
        </w:tc>
        <w:tc>
          <w:tcPr>
            <w:tcW w:w="3317" w:type="dxa"/>
            <w:gridSpan w:val="2"/>
            <w:tcBorders>
              <w:top w:val="nil"/>
              <w:left w:val="nil"/>
              <w:bottom w:val="nil"/>
            </w:tcBorders>
            <w:shd w:val="clear" w:color="auto" w:fill="auto"/>
          </w:tcPr>
          <w:p w:rsidR="00544710" w:rsidRPr="001043E2" w:rsidRDefault="00544710" w:rsidP="00751C58">
            <w:pPr>
              <w:spacing w:after="0"/>
              <w:rPr>
                <w:rFonts w:ascii="Arial Narrow" w:hAnsi="Arial Narrow"/>
                <w:sz w:val="18"/>
                <w:szCs w:val="18"/>
              </w:rPr>
            </w:pPr>
          </w:p>
        </w:tc>
      </w:tr>
      <w:tr w:rsidR="00A47616" w:rsidRPr="001043E2" w:rsidTr="00DB324A">
        <w:trPr>
          <w:cantSplit/>
          <w:trHeight w:val="469"/>
        </w:trPr>
        <w:tc>
          <w:tcPr>
            <w:tcW w:w="993" w:type="dxa"/>
            <w:tcBorders>
              <w:top w:val="nil"/>
              <w:bottom w:val="nil"/>
              <w:right w:val="nil"/>
            </w:tcBorders>
            <w:shd w:val="clear" w:color="auto" w:fill="auto"/>
          </w:tcPr>
          <w:p w:rsidR="00544710" w:rsidRPr="001043E2" w:rsidRDefault="00544710" w:rsidP="00751C58">
            <w:pPr>
              <w:spacing w:before="60" w:after="60"/>
              <w:rPr>
                <w:rFonts w:ascii="Arial Narrow" w:hAnsi="Arial Narrow"/>
                <w:sz w:val="18"/>
                <w:szCs w:val="18"/>
              </w:rPr>
            </w:pPr>
            <w:r w:rsidRPr="001043E2">
              <w:rPr>
                <w:rFonts w:ascii="Arial Narrow" w:hAnsi="Arial Narrow"/>
                <w:sz w:val="18"/>
                <w:szCs w:val="18"/>
              </w:rPr>
              <w:t>Подпись:</w:t>
            </w:r>
          </w:p>
        </w:tc>
        <w:tc>
          <w:tcPr>
            <w:tcW w:w="4252" w:type="dxa"/>
            <w:gridSpan w:val="3"/>
            <w:tcBorders>
              <w:top w:val="nil"/>
              <w:left w:val="nil"/>
              <w:bottom w:val="nil"/>
              <w:right w:val="nil"/>
            </w:tcBorders>
            <w:shd w:val="clear" w:color="auto" w:fill="auto"/>
          </w:tcPr>
          <w:p w:rsidR="00544710" w:rsidRPr="001043E2" w:rsidRDefault="00544710" w:rsidP="00751C58">
            <w:pPr>
              <w:pStyle w:val="FigureNote"/>
              <w:spacing w:before="60" w:after="60"/>
              <w:rPr>
                <w:rFonts w:ascii="Arial Narrow" w:hAnsi="Arial Narrow"/>
                <w:szCs w:val="18"/>
                <w:lang w:val="ru-RU"/>
              </w:rPr>
            </w:pPr>
          </w:p>
        </w:tc>
        <w:tc>
          <w:tcPr>
            <w:tcW w:w="993" w:type="dxa"/>
            <w:tcBorders>
              <w:top w:val="nil"/>
              <w:bottom w:val="nil"/>
              <w:right w:val="nil"/>
            </w:tcBorders>
            <w:shd w:val="clear" w:color="auto" w:fill="auto"/>
          </w:tcPr>
          <w:p w:rsidR="00544710" w:rsidRPr="001043E2" w:rsidRDefault="00544710" w:rsidP="00751C58">
            <w:pPr>
              <w:spacing w:before="60" w:after="60"/>
              <w:rPr>
                <w:rFonts w:ascii="Arial Narrow" w:hAnsi="Arial Narrow"/>
                <w:sz w:val="18"/>
                <w:szCs w:val="18"/>
              </w:rPr>
            </w:pPr>
            <w:r w:rsidRPr="001043E2">
              <w:rPr>
                <w:rFonts w:ascii="Arial Narrow" w:hAnsi="Arial Narrow"/>
                <w:sz w:val="18"/>
                <w:szCs w:val="18"/>
              </w:rPr>
              <w:t>Подпись:</w:t>
            </w:r>
          </w:p>
        </w:tc>
        <w:tc>
          <w:tcPr>
            <w:tcW w:w="3884" w:type="dxa"/>
            <w:gridSpan w:val="3"/>
            <w:tcBorders>
              <w:top w:val="nil"/>
              <w:left w:val="nil"/>
              <w:bottom w:val="nil"/>
            </w:tcBorders>
            <w:shd w:val="clear" w:color="auto" w:fill="auto"/>
          </w:tcPr>
          <w:p w:rsidR="00544710" w:rsidRPr="001043E2" w:rsidRDefault="00544710" w:rsidP="00751C58">
            <w:pPr>
              <w:spacing w:after="0"/>
              <w:rPr>
                <w:rFonts w:ascii="Arial Narrow" w:hAnsi="Arial Narrow"/>
                <w:sz w:val="18"/>
                <w:szCs w:val="18"/>
              </w:rPr>
            </w:pPr>
          </w:p>
        </w:tc>
      </w:tr>
      <w:tr w:rsidR="00A47616" w:rsidRPr="001043E2" w:rsidTr="00DB324A">
        <w:trPr>
          <w:cantSplit/>
          <w:trHeight w:val="703"/>
        </w:trPr>
        <w:tc>
          <w:tcPr>
            <w:tcW w:w="993" w:type="dxa"/>
            <w:tcBorders>
              <w:top w:val="nil"/>
              <w:bottom w:val="nil"/>
              <w:right w:val="nil"/>
            </w:tcBorders>
            <w:shd w:val="clear" w:color="auto" w:fill="auto"/>
          </w:tcPr>
          <w:p w:rsidR="00544710" w:rsidRPr="001043E2" w:rsidRDefault="00544710" w:rsidP="00751C58">
            <w:pPr>
              <w:spacing w:before="60" w:after="60"/>
              <w:rPr>
                <w:rFonts w:ascii="Arial Narrow" w:hAnsi="Arial Narrow"/>
                <w:sz w:val="18"/>
                <w:szCs w:val="18"/>
              </w:rPr>
            </w:pPr>
            <w:r w:rsidRPr="001043E2">
              <w:rPr>
                <w:rFonts w:ascii="Arial Narrow" w:hAnsi="Arial Narrow"/>
                <w:sz w:val="18"/>
                <w:szCs w:val="18"/>
              </w:rPr>
              <w:t>Печать:</w:t>
            </w:r>
          </w:p>
        </w:tc>
        <w:tc>
          <w:tcPr>
            <w:tcW w:w="4252" w:type="dxa"/>
            <w:gridSpan w:val="3"/>
            <w:tcBorders>
              <w:top w:val="nil"/>
              <w:left w:val="nil"/>
              <w:bottom w:val="nil"/>
              <w:right w:val="nil"/>
            </w:tcBorders>
            <w:shd w:val="clear" w:color="auto" w:fill="auto"/>
          </w:tcPr>
          <w:p w:rsidR="00544710" w:rsidRPr="001043E2" w:rsidRDefault="00544710" w:rsidP="00751C58">
            <w:pPr>
              <w:spacing w:before="60" w:after="60"/>
              <w:rPr>
                <w:rFonts w:ascii="Arial Narrow" w:hAnsi="Arial Narrow"/>
                <w:sz w:val="18"/>
                <w:szCs w:val="18"/>
              </w:rPr>
            </w:pPr>
          </w:p>
        </w:tc>
        <w:tc>
          <w:tcPr>
            <w:tcW w:w="993" w:type="dxa"/>
            <w:tcBorders>
              <w:top w:val="nil"/>
              <w:bottom w:val="nil"/>
              <w:right w:val="nil"/>
            </w:tcBorders>
            <w:shd w:val="clear" w:color="auto" w:fill="auto"/>
          </w:tcPr>
          <w:p w:rsidR="00544710" w:rsidRPr="001043E2" w:rsidRDefault="00544710" w:rsidP="00751C58">
            <w:pPr>
              <w:spacing w:before="60" w:after="60"/>
              <w:rPr>
                <w:rFonts w:ascii="Arial Narrow" w:hAnsi="Arial Narrow"/>
                <w:sz w:val="18"/>
                <w:szCs w:val="18"/>
              </w:rPr>
            </w:pPr>
            <w:r w:rsidRPr="001043E2">
              <w:rPr>
                <w:rFonts w:ascii="Arial Narrow" w:hAnsi="Arial Narrow"/>
                <w:sz w:val="18"/>
                <w:szCs w:val="18"/>
              </w:rPr>
              <w:t>Печать:</w:t>
            </w:r>
          </w:p>
        </w:tc>
        <w:tc>
          <w:tcPr>
            <w:tcW w:w="3884" w:type="dxa"/>
            <w:gridSpan w:val="3"/>
            <w:tcBorders>
              <w:top w:val="nil"/>
              <w:left w:val="nil"/>
              <w:bottom w:val="nil"/>
            </w:tcBorders>
            <w:shd w:val="clear" w:color="auto" w:fill="auto"/>
          </w:tcPr>
          <w:p w:rsidR="00544710" w:rsidRPr="001043E2" w:rsidRDefault="00544710" w:rsidP="00751C58">
            <w:pPr>
              <w:spacing w:after="0"/>
              <w:rPr>
                <w:rFonts w:ascii="Arial Narrow" w:hAnsi="Arial Narrow"/>
                <w:sz w:val="18"/>
                <w:szCs w:val="18"/>
              </w:rPr>
            </w:pPr>
          </w:p>
        </w:tc>
      </w:tr>
      <w:tr w:rsidR="00A47616" w:rsidRPr="001043E2" w:rsidTr="00DB324A">
        <w:trPr>
          <w:cantSplit/>
        </w:trPr>
        <w:tc>
          <w:tcPr>
            <w:tcW w:w="10122" w:type="dxa"/>
            <w:gridSpan w:val="8"/>
            <w:shd w:val="clear" w:color="auto" w:fill="auto"/>
          </w:tcPr>
          <w:p w:rsidR="00544710" w:rsidRPr="001043E2" w:rsidRDefault="00544710" w:rsidP="00751C58">
            <w:pPr>
              <w:spacing w:before="60" w:after="60"/>
              <w:rPr>
                <w:rFonts w:ascii="Arial Narrow" w:hAnsi="Arial Narrow"/>
                <w:b/>
                <w:sz w:val="18"/>
                <w:szCs w:val="18"/>
              </w:rPr>
            </w:pPr>
            <w:r w:rsidRPr="001043E2">
              <w:rPr>
                <w:rFonts w:ascii="Arial Narrow" w:hAnsi="Arial Narrow"/>
                <w:b/>
                <w:sz w:val="18"/>
                <w:szCs w:val="18"/>
              </w:rPr>
              <w:t>22.  Печати таможенных органов стран транзита</w:t>
            </w:r>
          </w:p>
        </w:tc>
      </w:tr>
      <w:tr w:rsidR="00A47616" w:rsidRPr="001043E2" w:rsidTr="00DB324A">
        <w:trPr>
          <w:cantSplit/>
        </w:trPr>
        <w:tc>
          <w:tcPr>
            <w:tcW w:w="5245" w:type="dxa"/>
            <w:gridSpan w:val="4"/>
            <w:tcBorders>
              <w:bottom w:val="nil"/>
              <w:right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Название страны:</w:t>
            </w:r>
          </w:p>
        </w:tc>
        <w:tc>
          <w:tcPr>
            <w:tcW w:w="4877" w:type="dxa"/>
            <w:gridSpan w:val="4"/>
            <w:tcBorders>
              <w:bottom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Название страны:</w:t>
            </w:r>
          </w:p>
        </w:tc>
      </w:tr>
      <w:tr w:rsidR="00A47616" w:rsidRPr="001043E2" w:rsidTr="00DB324A">
        <w:tc>
          <w:tcPr>
            <w:tcW w:w="2639" w:type="dxa"/>
            <w:gridSpan w:val="3"/>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Ввоз:</w:t>
            </w:r>
          </w:p>
        </w:tc>
        <w:tc>
          <w:tcPr>
            <w:tcW w:w="2606" w:type="dxa"/>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iCs/>
                <w:sz w:val="18"/>
                <w:szCs w:val="18"/>
              </w:rPr>
              <w:t>Вывоз:</w:t>
            </w:r>
          </w:p>
        </w:tc>
        <w:tc>
          <w:tcPr>
            <w:tcW w:w="2605" w:type="dxa"/>
            <w:gridSpan w:val="3"/>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Ввоз:</w:t>
            </w:r>
          </w:p>
        </w:tc>
        <w:tc>
          <w:tcPr>
            <w:tcW w:w="2272" w:type="dxa"/>
            <w:tcBorders>
              <w:top w:val="nil"/>
              <w:bottom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iCs/>
                <w:sz w:val="18"/>
                <w:szCs w:val="18"/>
              </w:rPr>
              <w:t>Вывоз:</w:t>
            </w:r>
          </w:p>
        </w:tc>
      </w:tr>
      <w:tr w:rsidR="00A47616" w:rsidRPr="001043E2" w:rsidTr="00DB324A">
        <w:tc>
          <w:tcPr>
            <w:tcW w:w="2639" w:type="dxa"/>
            <w:gridSpan w:val="3"/>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606" w:type="dxa"/>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605" w:type="dxa"/>
            <w:gridSpan w:val="3"/>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272" w:type="dxa"/>
            <w:tcBorders>
              <w:top w:val="nil"/>
              <w:bottom w:val="nil"/>
            </w:tcBorders>
            <w:shd w:val="clear" w:color="auto" w:fill="auto"/>
          </w:tcPr>
          <w:p w:rsidR="00544710" w:rsidRPr="001043E2" w:rsidRDefault="00544710" w:rsidP="00751C58">
            <w:pPr>
              <w:spacing w:after="0"/>
              <w:rPr>
                <w:rFonts w:ascii="Arial Narrow" w:hAnsi="Arial Narrow"/>
                <w:sz w:val="18"/>
                <w:szCs w:val="18"/>
              </w:rPr>
            </w:pPr>
          </w:p>
        </w:tc>
      </w:tr>
      <w:tr w:rsidR="00A47616" w:rsidRPr="001043E2" w:rsidTr="00DB324A">
        <w:tc>
          <w:tcPr>
            <w:tcW w:w="2639" w:type="dxa"/>
            <w:gridSpan w:val="3"/>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606" w:type="dxa"/>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605" w:type="dxa"/>
            <w:gridSpan w:val="3"/>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272" w:type="dxa"/>
            <w:tcBorders>
              <w:top w:val="nil"/>
              <w:bottom w:val="nil"/>
            </w:tcBorders>
            <w:shd w:val="clear" w:color="auto" w:fill="auto"/>
          </w:tcPr>
          <w:p w:rsidR="00544710" w:rsidRPr="001043E2" w:rsidRDefault="00544710" w:rsidP="00751C58">
            <w:pPr>
              <w:spacing w:after="0"/>
              <w:rPr>
                <w:rFonts w:ascii="Arial Narrow" w:hAnsi="Arial Narrow"/>
                <w:sz w:val="18"/>
                <w:szCs w:val="18"/>
              </w:rPr>
            </w:pPr>
          </w:p>
        </w:tc>
      </w:tr>
      <w:tr w:rsidR="00A47616" w:rsidRPr="001043E2" w:rsidTr="00DB324A">
        <w:trPr>
          <w:cantSplit/>
        </w:trPr>
        <w:tc>
          <w:tcPr>
            <w:tcW w:w="5245" w:type="dxa"/>
            <w:gridSpan w:val="4"/>
            <w:tcBorders>
              <w:bottom w:val="nil"/>
              <w:right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Название страны:</w:t>
            </w:r>
          </w:p>
        </w:tc>
        <w:tc>
          <w:tcPr>
            <w:tcW w:w="4877" w:type="dxa"/>
            <w:gridSpan w:val="4"/>
            <w:tcBorders>
              <w:bottom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Название страны:</w:t>
            </w:r>
          </w:p>
        </w:tc>
      </w:tr>
      <w:tr w:rsidR="00A47616" w:rsidRPr="001043E2" w:rsidTr="00DB324A">
        <w:tc>
          <w:tcPr>
            <w:tcW w:w="2639" w:type="dxa"/>
            <w:gridSpan w:val="3"/>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Ввоз:</w:t>
            </w:r>
          </w:p>
        </w:tc>
        <w:tc>
          <w:tcPr>
            <w:tcW w:w="2606" w:type="dxa"/>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iCs/>
                <w:sz w:val="18"/>
                <w:szCs w:val="18"/>
              </w:rPr>
              <w:t>Вывоз:</w:t>
            </w:r>
          </w:p>
        </w:tc>
        <w:tc>
          <w:tcPr>
            <w:tcW w:w="2605" w:type="dxa"/>
            <w:gridSpan w:val="3"/>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sz w:val="18"/>
                <w:szCs w:val="18"/>
              </w:rPr>
              <w:t>Ввоз:</w:t>
            </w:r>
          </w:p>
        </w:tc>
        <w:tc>
          <w:tcPr>
            <w:tcW w:w="2272" w:type="dxa"/>
            <w:tcBorders>
              <w:top w:val="nil"/>
              <w:bottom w:val="nil"/>
            </w:tcBorders>
            <w:shd w:val="clear" w:color="auto" w:fill="auto"/>
          </w:tcPr>
          <w:p w:rsidR="00544710" w:rsidRPr="001043E2" w:rsidRDefault="00544710" w:rsidP="00751C58">
            <w:pPr>
              <w:spacing w:after="0"/>
              <w:rPr>
                <w:rFonts w:ascii="Arial Narrow" w:hAnsi="Arial Narrow"/>
                <w:sz w:val="18"/>
                <w:szCs w:val="18"/>
              </w:rPr>
            </w:pPr>
            <w:r w:rsidRPr="001043E2">
              <w:rPr>
                <w:rFonts w:ascii="Arial Narrow" w:hAnsi="Arial Narrow"/>
                <w:iCs/>
                <w:sz w:val="18"/>
                <w:szCs w:val="18"/>
              </w:rPr>
              <w:t>Вывоз:</w:t>
            </w:r>
          </w:p>
        </w:tc>
      </w:tr>
      <w:tr w:rsidR="00A47616" w:rsidRPr="001043E2" w:rsidTr="00DB324A">
        <w:tc>
          <w:tcPr>
            <w:tcW w:w="2639" w:type="dxa"/>
            <w:gridSpan w:val="3"/>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606" w:type="dxa"/>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605" w:type="dxa"/>
            <w:gridSpan w:val="3"/>
            <w:tcBorders>
              <w:top w:val="nil"/>
              <w:bottom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272" w:type="dxa"/>
            <w:tcBorders>
              <w:top w:val="nil"/>
              <w:bottom w:val="nil"/>
            </w:tcBorders>
            <w:shd w:val="clear" w:color="auto" w:fill="auto"/>
          </w:tcPr>
          <w:p w:rsidR="00544710" w:rsidRPr="001043E2" w:rsidRDefault="00544710" w:rsidP="00751C58">
            <w:pPr>
              <w:spacing w:after="0"/>
              <w:rPr>
                <w:rFonts w:ascii="Arial Narrow" w:hAnsi="Arial Narrow"/>
                <w:sz w:val="18"/>
                <w:szCs w:val="18"/>
              </w:rPr>
            </w:pPr>
          </w:p>
        </w:tc>
      </w:tr>
      <w:tr w:rsidR="00A47616" w:rsidRPr="001043E2" w:rsidTr="00DB324A">
        <w:tc>
          <w:tcPr>
            <w:tcW w:w="2639" w:type="dxa"/>
            <w:gridSpan w:val="3"/>
            <w:tcBorders>
              <w:top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606" w:type="dxa"/>
            <w:tcBorders>
              <w:top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605" w:type="dxa"/>
            <w:gridSpan w:val="3"/>
            <w:tcBorders>
              <w:top w:val="nil"/>
              <w:right w:val="nil"/>
            </w:tcBorders>
            <w:shd w:val="clear" w:color="auto" w:fill="auto"/>
          </w:tcPr>
          <w:p w:rsidR="00544710" w:rsidRPr="001043E2" w:rsidRDefault="00544710" w:rsidP="00751C58">
            <w:pPr>
              <w:spacing w:after="0"/>
              <w:rPr>
                <w:rFonts w:ascii="Arial Narrow" w:hAnsi="Arial Narrow"/>
                <w:sz w:val="18"/>
                <w:szCs w:val="18"/>
              </w:rPr>
            </w:pPr>
          </w:p>
        </w:tc>
        <w:tc>
          <w:tcPr>
            <w:tcW w:w="2272" w:type="dxa"/>
            <w:tcBorders>
              <w:top w:val="nil"/>
            </w:tcBorders>
            <w:shd w:val="clear" w:color="auto" w:fill="auto"/>
          </w:tcPr>
          <w:p w:rsidR="00544710" w:rsidRPr="001043E2" w:rsidRDefault="00544710" w:rsidP="00751C58">
            <w:pPr>
              <w:spacing w:after="0"/>
              <w:rPr>
                <w:rFonts w:ascii="Arial Narrow" w:hAnsi="Arial Narrow"/>
                <w:sz w:val="18"/>
                <w:szCs w:val="18"/>
              </w:rPr>
            </w:pPr>
          </w:p>
        </w:tc>
      </w:tr>
    </w:tbl>
    <w:p w:rsidR="00544710" w:rsidRPr="001043E2" w:rsidRDefault="00544710" w:rsidP="00751C58">
      <w:pPr>
        <w:pStyle w:val="ae"/>
        <w:widowControl/>
        <w:tabs>
          <w:tab w:val="clear" w:pos="-720"/>
          <w:tab w:val="num" w:pos="360"/>
        </w:tabs>
        <w:suppressAutoHyphens w:val="0"/>
        <w:rPr>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p>
    <w:p w:rsidR="00544710" w:rsidRPr="001043E2" w:rsidRDefault="00544710" w:rsidP="00751C58">
      <w:pPr>
        <w:pStyle w:val="ae"/>
        <w:widowControl/>
        <w:tabs>
          <w:tab w:val="clear" w:pos="-720"/>
          <w:tab w:val="clear" w:pos="0"/>
          <w:tab w:val="left" w:pos="-142"/>
          <w:tab w:val="num" w:pos="360"/>
        </w:tabs>
        <w:suppressAutoHyphens w:val="0"/>
        <w:jc w:val="center"/>
        <w:rPr>
          <w:rFonts w:ascii="Times New Roman" w:hAnsi="Times New Roman"/>
          <w:b/>
          <w:sz w:val="24"/>
          <w:szCs w:val="24"/>
          <w:lang w:val="ru-RU"/>
        </w:rPr>
      </w:pPr>
      <w:r w:rsidRPr="001043E2">
        <w:rPr>
          <w:rFonts w:ascii="Times New Roman" w:hAnsi="Times New Roman"/>
          <w:b/>
          <w:sz w:val="24"/>
          <w:szCs w:val="24"/>
          <w:lang w:val="ru-RU"/>
        </w:rPr>
        <w:t>Список сокращений и кодов, используемых в документе о перевозке</w:t>
      </w:r>
    </w:p>
    <w:tbl>
      <w:tblPr>
        <w:tblW w:w="100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0"/>
        <w:gridCol w:w="4370"/>
      </w:tblGrid>
      <w:tr w:rsidR="00A47616" w:rsidRPr="001043E2" w:rsidTr="00DB324A">
        <w:trPr>
          <w:cantSplit/>
          <w:trHeight w:val="234"/>
        </w:trPr>
        <w:tc>
          <w:tcPr>
            <w:tcW w:w="5720" w:type="dxa"/>
          </w:tcPr>
          <w:p w:rsidR="00544710" w:rsidRPr="001043E2" w:rsidRDefault="00544710" w:rsidP="00751C58">
            <w:pPr>
              <w:spacing w:before="60" w:after="60" w:line="216" w:lineRule="auto"/>
              <w:rPr>
                <w:b/>
                <w:sz w:val="18"/>
                <w:szCs w:val="18"/>
              </w:rPr>
            </w:pPr>
            <w:r w:rsidRPr="001043E2">
              <w:rPr>
                <w:b/>
                <w:sz w:val="18"/>
                <w:szCs w:val="18"/>
              </w:rPr>
              <w:t>ОПЕРАЦИИ ПО УДАЛЕНИЮ (Раздел 11)</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w:t>
            </w:r>
            <w:r w:rsidRPr="001043E2">
              <w:rPr>
                <w:rFonts w:ascii="Arial Narrow" w:hAnsi="Arial Narrow"/>
                <w:sz w:val="18"/>
              </w:rPr>
              <w:tab/>
              <w:t>Захоронение в земле или сброс на землю (например, на свалку и т. д.)</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D2</w:t>
            </w:r>
            <w:r w:rsidRPr="001043E2">
              <w:rPr>
                <w:rFonts w:ascii="Arial Narrow" w:hAnsi="Arial Narrow"/>
                <w:sz w:val="18"/>
              </w:rPr>
              <w:tab/>
              <w:t xml:space="preserve">Обработка почвы (например, биохимическое разложение жидких или илистых отходов в почве и т. д.)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D3</w:t>
            </w:r>
            <w:r w:rsidRPr="001043E2">
              <w:rPr>
                <w:rFonts w:ascii="Arial Narrow" w:hAnsi="Arial Narrow"/>
                <w:sz w:val="18"/>
              </w:rPr>
              <w:tab/>
              <w:t xml:space="preserve">Закачка на большую глубину (например, закачка отходов соответствующей консистенции в скважины, соляные купола или естественные резервуары и т. д.)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D4</w:t>
            </w:r>
            <w:r w:rsidRPr="001043E2">
              <w:rPr>
                <w:rFonts w:ascii="Arial Narrow" w:hAnsi="Arial Narrow"/>
                <w:sz w:val="18"/>
              </w:rPr>
              <w:tab/>
              <w:t xml:space="preserve">Сброс в поверхностные водоемы (например, сброс жидких или илистых отходов в котлованы, пруды или отстойные бассейны и т. д.)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D5</w:t>
            </w:r>
            <w:r w:rsidRPr="001043E2">
              <w:rPr>
                <w:rFonts w:ascii="Arial Narrow" w:hAnsi="Arial Narrow"/>
                <w:sz w:val="18"/>
              </w:rPr>
              <w:tab/>
              <w:t xml:space="preserve">Сброс на специально оборудованные свалки (например, сброс в отдельные отсеки с изолирующей прокладкой и поверхностным покрытием, </w:t>
            </w:r>
            <w:proofErr w:type="gramStart"/>
            <w:r w:rsidRPr="001043E2">
              <w:rPr>
                <w:rFonts w:ascii="Arial Narrow" w:hAnsi="Arial Narrow"/>
                <w:sz w:val="18"/>
              </w:rPr>
              <w:t>гарантирующими</w:t>
            </w:r>
            <w:proofErr w:type="gramEnd"/>
            <w:r w:rsidRPr="001043E2">
              <w:rPr>
                <w:rFonts w:ascii="Arial Narrow" w:hAnsi="Arial Narrow"/>
                <w:sz w:val="18"/>
              </w:rPr>
              <w:t xml:space="preserve"> их изоляцию друг от друга и окружающей среды и т. д.)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D6</w:t>
            </w:r>
            <w:r w:rsidRPr="001043E2">
              <w:rPr>
                <w:rFonts w:ascii="Arial Narrow" w:hAnsi="Arial Narrow"/>
                <w:sz w:val="18"/>
              </w:rPr>
              <w:tab/>
              <w:t>Сброс в водоемы, кроме морей/океанов</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D7</w:t>
            </w:r>
            <w:r w:rsidRPr="001043E2">
              <w:rPr>
                <w:rFonts w:ascii="Arial Narrow" w:hAnsi="Arial Narrow"/>
                <w:sz w:val="18"/>
              </w:rPr>
              <w:tab/>
              <w:t xml:space="preserve">Сброс в моря/океаны, в том числе захоронение на морском дне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D8</w:t>
            </w:r>
            <w:r w:rsidRPr="001043E2">
              <w:rPr>
                <w:rFonts w:ascii="Arial Narrow" w:hAnsi="Arial Narrow"/>
                <w:sz w:val="18"/>
              </w:rPr>
              <w:tab/>
              <w:t>Биологическая обработка, не оговоренная в других разделах настоящего списка, которая ведет к образованию конечных соединений или смесей, которые затем удаляются каким либо из способов, оговоренных в настоящем списке</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D9</w:t>
            </w:r>
            <w:r w:rsidRPr="001043E2">
              <w:rPr>
                <w:rFonts w:ascii="Arial Narrow" w:hAnsi="Arial Narrow"/>
                <w:sz w:val="18"/>
              </w:rPr>
              <w:tab/>
              <w:t xml:space="preserve">Физико-химическая обработка, не оговоренная в других разделах настоящего списка, которая ведет к образованию конечных соединений или смесей, которые затем удаляются каким либо из способов, оговоренных в настоящем списке (например, выпаривание, сушка, прокаливание и т. д.)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D10</w:t>
            </w:r>
            <w:r w:rsidRPr="001043E2">
              <w:rPr>
                <w:rFonts w:ascii="Arial Narrow" w:hAnsi="Arial Narrow"/>
                <w:sz w:val="18"/>
              </w:rPr>
              <w:tab/>
              <w:t>Сжигание на суше</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D11</w:t>
            </w:r>
            <w:r w:rsidRPr="001043E2">
              <w:rPr>
                <w:rFonts w:ascii="Arial Narrow" w:hAnsi="Arial Narrow"/>
                <w:sz w:val="18"/>
              </w:rPr>
              <w:tab/>
              <w:t>Сжигание в море</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D12</w:t>
            </w:r>
            <w:r w:rsidRPr="001043E2">
              <w:rPr>
                <w:rFonts w:ascii="Arial Narrow" w:hAnsi="Arial Narrow"/>
                <w:sz w:val="18"/>
              </w:rPr>
              <w:tab/>
              <w:t>Захоронение (например, захоронение контейнеров в шахте и т. д.)</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D13</w:t>
            </w:r>
            <w:r w:rsidRPr="001043E2">
              <w:rPr>
                <w:rFonts w:ascii="Arial Narrow" w:hAnsi="Arial Narrow"/>
                <w:sz w:val="18"/>
              </w:rPr>
              <w:tab/>
              <w:t>Получение однородной или неоднородной смеси до начала любой из операций, указанных в настоящем списке</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D14</w:t>
            </w:r>
            <w:r w:rsidRPr="001043E2">
              <w:rPr>
                <w:rFonts w:ascii="Arial Narrow" w:hAnsi="Arial Narrow"/>
                <w:sz w:val="18"/>
              </w:rPr>
              <w:tab/>
              <w:t xml:space="preserve">Переупаковка до начала любой из операций, указанных в настоящем списке </w:t>
            </w:r>
          </w:p>
          <w:p w:rsidR="00544710" w:rsidRPr="001043E2" w:rsidRDefault="00544710" w:rsidP="00751C58">
            <w:pPr>
              <w:spacing w:after="40" w:line="216" w:lineRule="auto"/>
              <w:ind w:hanging="567"/>
              <w:rPr>
                <w:rFonts w:ascii="Arial Narrow" w:hAnsi="Arial Narrow"/>
                <w:sz w:val="18"/>
              </w:rPr>
            </w:pPr>
            <w:r w:rsidRPr="001043E2">
              <w:rPr>
                <w:rFonts w:ascii="Arial Narrow" w:hAnsi="Arial Narrow"/>
                <w:sz w:val="18"/>
              </w:rPr>
              <w:t>D15</w:t>
            </w:r>
            <w:r w:rsidRPr="001043E2">
              <w:rPr>
                <w:rFonts w:ascii="Arial Narrow" w:hAnsi="Arial Narrow"/>
                <w:sz w:val="18"/>
              </w:rPr>
              <w:tab/>
              <w:t>Хранение в ожидании любой из операций, перечисленных в настоящем списке.</w:t>
            </w:r>
          </w:p>
        </w:tc>
        <w:tc>
          <w:tcPr>
            <w:tcW w:w="4370" w:type="dxa"/>
          </w:tcPr>
          <w:p w:rsidR="00544710" w:rsidRPr="001043E2" w:rsidRDefault="00544710" w:rsidP="00751C58">
            <w:pPr>
              <w:spacing w:before="60" w:after="60" w:line="216" w:lineRule="auto"/>
              <w:rPr>
                <w:b/>
                <w:sz w:val="18"/>
                <w:szCs w:val="18"/>
              </w:rPr>
            </w:pPr>
            <w:r w:rsidRPr="001043E2">
              <w:rPr>
                <w:b/>
                <w:sz w:val="18"/>
                <w:szCs w:val="18"/>
              </w:rPr>
              <w:t xml:space="preserve">ОПЕРАЦИИ ПО РЕКУПЕРАЦИИ (Раздел 11) </w:t>
            </w:r>
          </w:p>
          <w:p w:rsidR="00544710" w:rsidRPr="001043E2" w:rsidRDefault="00544710" w:rsidP="00751C58">
            <w:pPr>
              <w:tabs>
                <w:tab w:val="left" w:pos="552"/>
              </w:tabs>
              <w:spacing w:after="40" w:line="216" w:lineRule="auto"/>
              <w:ind w:hanging="552"/>
              <w:rPr>
                <w:rFonts w:ascii="Arial Narrow" w:hAnsi="Arial Narrow"/>
                <w:sz w:val="18"/>
              </w:rPr>
            </w:pPr>
            <w:r w:rsidRPr="001043E2">
              <w:rPr>
                <w:rFonts w:ascii="Arial Narrow" w:hAnsi="Arial Narrow"/>
                <w:sz w:val="18"/>
              </w:rPr>
              <w:t>R1</w:t>
            </w:r>
            <w:r w:rsidRPr="001043E2">
              <w:rPr>
                <w:rFonts w:ascii="Arial Narrow" w:hAnsi="Arial Narrow"/>
                <w:sz w:val="18"/>
              </w:rPr>
              <w:tab/>
              <w:t>Использование в виде топлива (кроме прямого сжигания) или иным способом для получения энергии (Базель/ОЭСР) - использование преимущественно в виде топлива или иным способом для получения энергии (ЕС)</w:t>
            </w:r>
          </w:p>
          <w:p w:rsidR="00544710" w:rsidRPr="001043E2" w:rsidRDefault="00544710" w:rsidP="00751C58">
            <w:pPr>
              <w:tabs>
                <w:tab w:val="left" w:pos="552"/>
                <w:tab w:val="left" w:pos="601"/>
              </w:tabs>
              <w:spacing w:after="40" w:line="216" w:lineRule="auto"/>
              <w:rPr>
                <w:rFonts w:ascii="Arial Narrow" w:hAnsi="Arial Narrow"/>
                <w:sz w:val="18"/>
              </w:rPr>
            </w:pPr>
            <w:r w:rsidRPr="001043E2">
              <w:rPr>
                <w:rFonts w:ascii="Arial Narrow" w:hAnsi="Arial Narrow"/>
                <w:sz w:val="18"/>
              </w:rPr>
              <w:t>R2</w:t>
            </w:r>
            <w:r w:rsidRPr="001043E2">
              <w:rPr>
                <w:rFonts w:ascii="Arial Narrow" w:hAnsi="Arial Narrow"/>
                <w:sz w:val="18"/>
              </w:rPr>
              <w:tab/>
              <w:t>Утилизация/восстановление растворителей</w:t>
            </w:r>
          </w:p>
          <w:p w:rsidR="00544710" w:rsidRPr="001043E2" w:rsidRDefault="00544710" w:rsidP="00751C58">
            <w:pPr>
              <w:tabs>
                <w:tab w:val="left" w:pos="552"/>
              </w:tabs>
              <w:spacing w:after="40" w:line="216" w:lineRule="auto"/>
              <w:ind w:hanging="552"/>
              <w:rPr>
                <w:rFonts w:ascii="Arial Narrow" w:hAnsi="Arial Narrow"/>
                <w:sz w:val="18"/>
              </w:rPr>
            </w:pPr>
            <w:r w:rsidRPr="001043E2">
              <w:rPr>
                <w:rFonts w:ascii="Arial Narrow" w:hAnsi="Arial Narrow"/>
                <w:sz w:val="18"/>
              </w:rPr>
              <w:t>R3</w:t>
            </w:r>
            <w:r w:rsidRPr="001043E2">
              <w:rPr>
                <w:rFonts w:ascii="Arial Narrow" w:hAnsi="Arial Narrow"/>
                <w:sz w:val="18"/>
              </w:rPr>
              <w:tab/>
              <w:t>Рециркуляция/утилизация органических веществ, не используемых в виде растворителей</w:t>
            </w:r>
          </w:p>
          <w:p w:rsidR="00544710" w:rsidRPr="001043E2" w:rsidRDefault="00544710" w:rsidP="00751C58">
            <w:pPr>
              <w:pStyle w:val="FigureNote"/>
              <w:tabs>
                <w:tab w:val="left" w:pos="552"/>
                <w:tab w:val="left" w:pos="601"/>
              </w:tabs>
              <w:spacing w:after="40" w:line="216" w:lineRule="auto"/>
              <w:ind w:hanging="552"/>
              <w:rPr>
                <w:rFonts w:ascii="Arial Narrow" w:hAnsi="Arial Narrow"/>
                <w:lang w:val="ru-RU"/>
              </w:rPr>
            </w:pPr>
            <w:r w:rsidRPr="001043E2">
              <w:rPr>
                <w:rFonts w:ascii="Arial Narrow" w:hAnsi="Arial Narrow"/>
                <w:lang w:val="ru-RU"/>
              </w:rPr>
              <w:t>R4</w:t>
            </w:r>
            <w:r w:rsidRPr="001043E2">
              <w:rPr>
                <w:rFonts w:ascii="Arial Narrow" w:hAnsi="Arial Narrow"/>
                <w:lang w:val="ru-RU"/>
              </w:rPr>
              <w:tab/>
              <w:t>Рециркуляция/утилизация металлов и их соединений</w:t>
            </w:r>
          </w:p>
          <w:p w:rsidR="00544710" w:rsidRPr="001043E2" w:rsidRDefault="00544710" w:rsidP="00751C58">
            <w:pPr>
              <w:tabs>
                <w:tab w:val="left" w:pos="552"/>
                <w:tab w:val="left" w:pos="601"/>
              </w:tabs>
              <w:spacing w:after="40" w:line="216" w:lineRule="auto"/>
              <w:ind w:hanging="552"/>
              <w:rPr>
                <w:rFonts w:ascii="Arial Narrow" w:hAnsi="Arial Narrow"/>
                <w:sz w:val="18"/>
              </w:rPr>
            </w:pPr>
            <w:r w:rsidRPr="001043E2">
              <w:rPr>
                <w:rFonts w:ascii="Arial Narrow" w:hAnsi="Arial Narrow"/>
                <w:sz w:val="18"/>
              </w:rPr>
              <w:t>R5</w:t>
            </w:r>
            <w:r w:rsidRPr="001043E2">
              <w:rPr>
                <w:rFonts w:ascii="Arial Narrow" w:hAnsi="Arial Narrow"/>
                <w:sz w:val="18"/>
              </w:rPr>
              <w:tab/>
              <w:t>Рециркуляция/утилизация других неорганических материалов</w:t>
            </w:r>
          </w:p>
          <w:p w:rsidR="00544710" w:rsidRPr="001043E2" w:rsidRDefault="00544710" w:rsidP="00751C58">
            <w:pPr>
              <w:tabs>
                <w:tab w:val="left" w:pos="552"/>
                <w:tab w:val="left" w:pos="601"/>
              </w:tabs>
              <w:spacing w:after="40" w:line="216" w:lineRule="auto"/>
              <w:ind w:hanging="552"/>
              <w:rPr>
                <w:rFonts w:ascii="Arial Narrow" w:hAnsi="Arial Narrow"/>
                <w:sz w:val="18"/>
              </w:rPr>
            </w:pPr>
            <w:r w:rsidRPr="001043E2">
              <w:rPr>
                <w:rFonts w:ascii="Arial Narrow" w:hAnsi="Arial Narrow"/>
                <w:sz w:val="18"/>
              </w:rPr>
              <w:t>R6</w:t>
            </w:r>
            <w:r w:rsidRPr="001043E2">
              <w:rPr>
                <w:rFonts w:ascii="Arial Narrow" w:hAnsi="Arial Narrow"/>
                <w:sz w:val="18"/>
              </w:rPr>
              <w:tab/>
              <w:t>Восстановление кислот и оснований</w:t>
            </w:r>
          </w:p>
          <w:p w:rsidR="00544710" w:rsidRPr="001043E2" w:rsidRDefault="00544710" w:rsidP="00751C58">
            <w:pPr>
              <w:tabs>
                <w:tab w:val="left" w:pos="552"/>
                <w:tab w:val="left" w:pos="601"/>
              </w:tabs>
              <w:spacing w:after="40" w:line="216" w:lineRule="auto"/>
              <w:ind w:hanging="552"/>
              <w:rPr>
                <w:rFonts w:ascii="Arial Narrow" w:hAnsi="Arial Narrow"/>
                <w:sz w:val="18"/>
              </w:rPr>
            </w:pPr>
            <w:r w:rsidRPr="001043E2">
              <w:rPr>
                <w:rFonts w:ascii="Arial Narrow" w:hAnsi="Arial Narrow"/>
                <w:sz w:val="18"/>
              </w:rPr>
              <w:t>R7</w:t>
            </w:r>
            <w:r w:rsidRPr="001043E2">
              <w:rPr>
                <w:rFonts w:ascii="Arial Narrow" w:hAnsi="Arial Narrow"/>
                <w:sz w:val="18"/>
              </w:rPr>
              <w:tab/>
              <w:t>Рекуперация компонентов, используемых для борьбы с загрязнением</w:t>
            </w:r>
          </w:p>
          <w:p w:rsidR="00544710" w:rsidRPr="001043E2" w:rsidRDefault="00544710" w:rsidP="00751C58">
            <w:pPr>
              <w:tabs>
                <w:tab w:val="left" w:pos="552"/>
                <w:tab w:val="left" w:pos="601"/>
              </w:tabs>
              <w:spacing w:after="40" w:line="216" w:lineRule="auto"/>
              <w:ind w:hanging="552"/>
              <w:rPr>
                <w:rFonts w:ascii="Arial Narrow" w:hAnsi="Arial Narrow"/>
                <w:sz w:val="18"/>
              </w:rPr>
            </w:pPr>
            <w:r w:rsidRPr="001043E2">
              <w:rPr>
                <w:rFonts w:ascii="Arial Narrow" w:hAnsi="Arial Narrow"/>
                <w:sz w:val="18"/>
              </w:rPr>
              <w:t>R8</w:t>
            </w:r>
            <w:r w:rsidRPr="001043E2">
              <w:rPr>
                <w:rFonts w:ascii="Arial Narrow" w:hAnsi="Arial Narrow"/>
                <w:sz w:val="18"/>
              </w:rPr>
              <w:tab/>
              <w:t>Рекуперация компонентов катализаторов</w:t>
            </w:r>
          </w:p>
          <w:p w:rsidR="00544710" w:rsidRPr="001043E2" w:rsidRDefault="00544710" w:rsidP="00751C58">
            <w:pPr>
              <w:tabs>
                <w:tab w:val="left" w:pos="552"/>
                <w:tab w:val="left" w:pos="601"/>
              </w:tabs>
              <w:spacing w:after="40" w:line="216" w:lineRule="auto"/>
              <w:ind w:hanging="552"/>
              <w:rPr>
                <w:rFonts w:ascii="Arial Narrow" w:hAnsi="Arial Narrow"/>
                <w:sz w:val="18"/>
              </w:rPr>
            </w:pPr>
            <w:r w:rsidRPr="001043E2">
              <w:rPr>
                <w:rFonts w:ascii="Arial Narrow" w:hAnsi="Arial Narrow"/>
                <w:sz w:val="18"/>
              </w:rPr>
              <w:t>R9</w:t>
            </w:r>
            <w:r w:rsidRPr="001043E2">
              <w:rPr>
                <w:rFonts w:ascii="Arial Narrow" w:hAnsi="Arial Narrow"/>
                <w:sz w:val="18"/>
              </w:rPr>
              <w:tab/>
              <w:t>Повторная перегонка нефтепродуктов или иное повторное применение ранее использованных нефтепродуктов</w:t>
            </w:r>
          </w:p>
          <w:p w:rsidR="00544710" w:rsidRPr="001043E2" w:rsidRDefault="00544710" w:rsidP="00751C58">
            <w:pPr>
              <w:tabs>
                <w:tab w:val="left" w:pos="552"/>
                <w:tab w:val="left" w:pos="601"/>
              </w:tabs>
              <w:spacing w:after="40" w:line="216" w:lineRule="auto"/>
              <w:ind w:hanging="552"/>
              <w:rPr>
                <w:rFonts w:ascii="Arial Narrow" w:hAnsi="Arial Narrow"/>
                <w:sz w:val="18"/>
              </w:rPr>
            </w:pPr>
            <w:r w:rsidRPr="001043E2">
              <w:rPr>
                <w:rFonts w:ascii="Arial Narrow" w:hAnsi="Arial Narrow"/>
                <w:sz w:val="18"/>
              </w:rPr>
              <w:t>R10</w:t>
            </w:r>
            <w:r w:rsidRPr="001043E2">
              <w:rPr>
                <w:rFonts w:ascii="Arial Narrow" w:hAnsi="Arial Narrow"/>
                <w:sz w:val="18"/>
              </w:rPr>
              <w:tab/>
              <w:t>Обработка почвы, благотворно сказывающаяся на земледелии или улучшающая экологическую обстановку</w:t>
            </w:r>
          </w:p>
          <w:p w:rsidR="00544710" w:rsidRPr="001043E2" w:rsidRDefault="00544710" w:rsidP="00751C58">
            <w:pPr>
              <w:tabs>
                <w:tab w:val="left" w:pos="552"/>
                <w:tab w:val="left" w:pos="601"/>
              </w:tabs>
              <w:spacing w:after="40" w:line="216" w:lineRule="auto"/>
              <w:ind w:hanging="552"/>
              <w:rPr>
                <w:rFonts w:ascii="Arial Narrow" w:hAnsi="Arial Narrow"/>
                <w:sz w:val="18"/>
              </w:rPr>
            </w:pPr>
            <w:r w:rsidRPr="001043E2">
              <w:rPr>
                <w:rFonts w:ascii="Arial Narrow" w:hAnsi="Arial Narrow"/>
                <w:sz w:val="18"/>
              </w:rPr>
              <w:t>R11</w:t>
            </w:r>
            <w:r w:rsidRPr="001043E2">
              <w:rPr>
                <w:rFonts w:ascii="Arial Narrow" w:hAnsi="Arial Narrow"/>
                <w:sz w:val="18"/>
              </w:rPr>
              <w:tab/>
              <w:t>Использование отходов любых операций под номерами R1-R10</w:t>
            </w:r>
          </w:p>
          <w:p w:rsidR="00544710" w:rsidRPr="001043E2" w:rsidRDefault="00544710" w:rsidP="00751C58">
            <w:pPr>
              <w:tabs>
                <w:tab w:val="left" w:pos="552"/>
                <w:tab w:val="left" w:pos="601"/>
              </w:tabs>
              <w:spacing w:after="40" w:line="216" w:lineRule="auto"/>
              <w:ind w:hanging="552"/>
              <w:rPr>
                <w:rFonts w:ascii="Arial Narrow" w:hAnsi="Arial Narrow"/>
                <w:sz w:val="18"/>
              </w:rPr>
            </w:pPr>
            <w:r w:rsidRPr="001043E2">
              <w:rPr>
                <w:rFonts w:ascii="Arial Narrow" w:hAnsi="Arial Narrow"/>
                <w:sz w:val="18"/>
              </w:rPr>
              <w:t>R12</w:t>
            </w:r>
            <w:r w:rsidRPr="001043E2">
              <w:rPr>
                <w:rFonts w:ascii="Arial Narrow" w:hAnsi="Arial Narrow"/>
                <w:sz w:val="18"/>
              </w:rPr>
              <w:tab/>
              <w:t>Обмен отходами для применения к ним любых операций под номерами R1-R11</w:t>
            </w:r>
          </w:p>
          <w:p w:rsidR="00544710" w:rsidRPr="001043E2" w:rsidRDefault="00544710" w:rsidP="00751C58">
            <w:pPr>
              <w:tabs>
                <w:tab w:val="left" w:pos="552"/>
                <w:tab w:val="left" w:pos="601"/>
              </w:tabs>
              <w:spacing w:after="40" w:line="216" w:lineRule="auto"/>
              <w:ind w:hanging="552"/>
              <w:rPr>
                <w:rFonts w:ascii="Arial Narrow" w:hAnsi="Arial Narrow"/>
                <w:b/>
                <w:sz w:val="18"/>
              </w:rPr>
            </w:pPr>
            <w:r w:rsidRPr="001043E2">
              <w:rPr>
                <w:rFonts w:ascii="Arial Narrow" w:hAnsi="Arial Narrow"/>
                <w:sz w:val="18"/>
              </w:rPr>
              <w:t>R13</w:t>
            </w:r>
            <w:r w:rsidRPr="001043E2">
              <w:rPr>
                <w:rFonts w:ascii="Arial Narrow" w:hAnsi="Arial Narrow"/>
                <w:sz w:val="18"/>
              </w:rPr>
              <w:tab/>
              <w:t>Аккумулирование материала для последующего применения любой операции, значащейся в настоящем списке.</w:t>
            </w:r>
          </w:p>
        </w:tc>
      </w:tr>
    </w:tbl>
    <w:p w:rsidR="00544710" w:rsidRPr="001043E2" w:rsidRDefault="00544710" w:rsidP="00751C58"/>
    <w:tbl>
      <w:tblPr>
        <w:tblW w:w="1009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21"/>
        <w:gridCol w:w="5869"/>
      </w:tblGrid>
      <w:tr w:rsidR="00A47616" w:rsidRPr="001043E2" w:rsidTr="00DB324A">
        <w:trPr>
          <w:cantSplit/>
          <w:trHeight w:val="234"/>
          <w:jc w:val="right"/>
        </w:trPr>
        <w:tc>
          <w:tcPr>
            <w:tcW w:w="4221" w:type="dxa"/>
          </w:tcPr>
          <w:p w:rsidR="00544710" w:rsidRPr="001043E2" w:rsidRDefault="00544710" w:rsidP="00751C58">
            <w:pPr>
              <w:pageBreakBefore/>
              <w:tabs>
                <w:tab w:val="left" w:pos="567"/>
              </w:tabs>
              <w:spacing w:before="60" w:after="60" w:line="216" w:lineRule="auto"/>
              <w:rPr>
                <w:rFonts w:ascii="Arial Narrow" w:hAnsi="Arial Narrow"/>
                <w:b/>
              </w:rPr>
            </w:pPr>
            <w:r w:rsidRPr="001043E2">
              <w:rPr>
                <w:rFonts w:ascii="Arial Narrow" w:hAnsi="Arial Narrow"/>
                <w:b/>
              </w:rPr>
              <w:lastRenderedPageBreak/>
              <w:t>ВИДЫ УПАКОВКИ (Раздел 7)</w:t>
            </w:r>
          </w:p>
          <w:p w:rsidR="00544710" w:rsidRPr="001043E2" w:rsidRDefault="00544710" w:rsidP="00751C58">
            <w:pPr>
              <w:pageBreakBefore/>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Бочки металлические</w:t>
            </w:r>
          </w:p>
          <w:p w:rsidR="00544710" w:rsidRPr="001043E2" w:rsidRDefault="00544710" w:rsidP="00751C58">
            <w:pPr>
              <w:pageBreakBefore/>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Бочки деревянные</w:t>
            </w:r>
          </w:p>
          <w:p w:rsidR="00544710" w:rsidRPr="001043E2" w:rsidRDefault="00544710" w:rsidP="00751C58">
            <w:pPr>
              <w:pageBreakBefore/>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Канистры металлические</w:t>
            </w:r>
          </w:p>
          <w:p w:rsidR="00544710" w:rsidRPr="001043E2" w:rsidRDefault="00544710" w:rsidP="00751C58">
            <w:pPr>
              <w:pageBreakBefore/>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Ящики</w:t>
            </w:r>
          </w:p>
          <w:p w:rsidR="00544710" w:rsidRPr="001043E2" w:rsidRDefault="00544710" w:rsidP="00751C58">
            <w:pPr>
              <w:pageBreakBefore/>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Мешки</w:t>
            </w:r>
          </w:p>
          <w:p w:rsidR="00544710" w:rsidRPr="001043E2" w:rsidRDefault="00544710" w:rsidP="00751C58">
            <w:pPr>
              <w:pageBreakBefore/>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Комбинированная упаковка</w:t>
            </w:r>
          </w:p>
          <w:p w:rsidR="00544710" w:rsidRPr="001043E2" w:rsidRDefault="00544710" w:rsidP="00751C58">
            <w:pPr>
              <w:pageBreakBefore/>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Емкости под давлением</w:t>
            </w:r>
          </w:p>
          <w:p w:rsidR="00544710" w:rsidRPr="001043E2" w:rsidRDefault="00544710" w:rsidP="00751C58">
            <w:pPr>
              <w:pageBreakBefore/>
              <w:numPr>
                <w:ilvl w:val="0"/>
                <w:numId w:val="12"/>
              </w:numPr>
              <w:tabs>
                <w:tab w:val="left" w:pos="567"/>
              </w:tabs>
              <w:spacing w:after="40" w:line="216" w:lineRule="auto"/>
              <w:ind w:left="0"/>
              <w:rPr>
                <w:rFonts w:ascii="Arial Narrow" w:hAnsi="Arial Narrow"/>
                <w:sz w:val="18"/>
              </w:rPr>
            </w:pPr>
            <w:r w:rsidRPr="001043E2">
              <w:rPr>
                <w:rFonts w:ascii="Arial Narrow" w:hAnsi="Arial Narrow"/>
                <w:sz w:val="18"/>
              </w:rPr>
              <w:t>Без тары</w:t>
            </w:r>
          </w:p>
          <w:p w:rsidR="00544710" w:rsidRPr="001043E2" w:rsidRDefault="00544710" w:rsidP="00751C58">
            <w:pPr>
              <w:pageBreakBefore/>
              <w:numPr>
                <w:ilvl w:val="0"/>
                <w:numId w:val="12"/>
              </w:numPr>
              <w:tabs>
                <w:tab w:val="left" w:pos="567"/>
              </w:tabs>
              <w:spacing w:after="40" w:line="216" w:lineRule="auto"/>
              <w:ind w:left="0" w:hanging="357"/>
              <w:rPr>
                <w:rFonts w:ascii="Arial Narrow" w:hAnsi="Arial Narrow"/>
                <w:sz w:val="18"/>
              </w:rPr>
            </w:pPr>
            <w:r w:rsidRPr="001043E2">
              <w:rPr>
                <w:rFonts w:ascii="Arial Narrow" w:hAnsi="Arial Narrow"/>
                <w:sz w:val="18"/>
              </w:rPr>
              <w:t>Прочее (указать)</w:t>
            </w:r>
          </w:p>
        </w:tc>
        <w:tc>
          <w:tcPr>
            <w:tcW w:w="5869" w:type="dxa"/>
            <w:vMerge w:val="restart"/>
          </w:tcPr>
          <w:p w:rsidR="00544710" w:rsidRPr="001043E2" w:rsidRDefault="00544710" w:rsidP="00751C58">
            <w:pPr>
              <w:pageBreakBefore/>
              <w:tabs>
                <w:tab w:val="left" w:pos="884"/>
              </w:tabs>
              <w:spacing w:before="60" w:after="60" w:line="216" w:lineRule="auto"/>
              <w:ind w:hanging="1559"/>
              <w:rPr>
                <w:rFonts w:ascii="Arial Narrow" w:hAnsi="Arial Narrow"/>
                <w:b/>
              </w:rPr>
            </w:pPr>
            <w:r w:rsidRPr="001043E2">
              <w:rPr>
                <w:rFonts w:ascii="Arial Narrow" w:hAnsi="Arial Narrow"/>
                <w:b/>
              </w:rPr>
              <w:t xml:space="preserve">КОДЫ Н и КЛАССИФИКАЦИЯ ООН  (Раздел 14) </w:t>
            </w:r>
          </w:p>
          <w:p w:rsidR="00544710" w:rsidRPr="001043E2" w:rsidRDefault="00544710" w:rsidP="00751C58">
            <w:pPr>
              <w:pageBreakBefore/>
              <w:tabs>
                <w:tab w:val="left" w:pos="884"/>
                <w:tab w:val="left" w:pos="1134"/>
                <w:tab w:val="left" w:pos="2268"/>
              </w:tabs>
              <w:spacing w:after="40" w:line="216" w:lineRule="auto"/>
              <w:ind w:hanging="1559"/>
              <w:rPr>
                <w:rFonts w:ascii="Arial Narrow" w:hAnsi="Arial Narrow"/>
                <w:sz w:val="18"/>
              </w:rPr>
            </w:pP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 xml:space="preserve">Класс </w:t>
            </w:r>
            <w:r w:rsidRPr="001043E2">
              <w:rPr>
                <w:rFonts w:ascii="Arial Narrow" w:hAnsi="Arial Narrow"/>
                <w:sz w:val="18"/>
              </w:rPr>
              <w:tab/>
              <w:t>код Н</w:t>
            </w:r>
            <w:r w:rsidRPr="001043E2">
              <w:rPr>
                <w:rFonts w:ascii="Arial Narrow" w:hAnsi="Arial Narrow"/>
                <w:sz w:val="18"/>
              </w:rPr>
              <w:tab/>
              <w:t>Свойства</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ООН</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1</w:t>
            </w:r>
            <w:r w:rsidRPr="001043E2">
              <w:rPr>
                <w:rFonts w:ascii="Arial Narrow" w:hAnsi="Arial Narrow"/>
                <w:sz w:val="18"/>
              </w:rPr>
              <w:tab/>
              <w:t>H1</w:t>
            </w:r>
            <w:r w:rsidRPr="001043E2">
              <w:rPr>
                <w:rFonts w:ascii="Arial Narrow" w:hAnsi="Arial Narrow"/>
                <w:sz w:val="18"/>
              </w:rPr>
              <w:tab/>
              <w:t>Взрывчатые вещества</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3</w:t>
            </w:r>
            <w:r w:rsidRPr="001043E2">
              <w:rPr>
                <w:rFonts w:ascii="Arial Narrow" w:hAnsi="Arial Narrow"/>
                <w:sz w:val="18"/>
              </w:rPr>
              <w:tab/>
              <w:t>H3</w:t>
            </w:r>
            <w:r w:rsidRPr="001043E2">
              <w:rPr>
                <w:rFonts w:ascii="Arial Narrow" w:hAnsi="Arial Narrow"/>
                <w:sz w:val="18"/>
              </w:rPr>
              <w:tab/>
              <w:t>Огнеопасные жидкости</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4.1</w:t>
            </w:r>
            <w:r w:rsidRPr="001043E2">
              <w:rPr>
                <w:rFonts w:ascii="Arial Narrow" w:hAnsi="Arial Narrow"/>
                <w:sz w:val="18"/>
              </w:rPr>
              <w:tab/>
              <w:t>H4.1</w:t>
            </w:r>
            <w:r w:rsidRPr="001043E2">
              <w:rPr>
                <w:rFonts w:ascii="Arial Narrow" w:hAnsi="Arial Narrow"/>
                <w:sz w:val="18"/>
              </w:rPr>
              <w:tab/>
              <w:t>Огнеопасные твердые вещества</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4.2</w:t>
            </w:r>
            <w:r w:rsidRPr="001043E2">
              <w:rPr>
                <w:rFonts w:ascii="Arial Narrow" w:hAnsi="Arial Narrow"/>
                <w:sz w:val="18"/>
              </w:rPr>
              <w:tab/>
              <w:t>H4.2</w:t>
            </w:r>
            <w:r w:rsidRPr="001043E2">
              <w:rPr>
                <w:rFonts w:ascii="Arial Narrow" w:hAnsi="Arial Narrow"/>
                <w:sz w:val="18"/>
              </w:rPr>
              <w:tab/>
              <w:t xml:space="preserve">Вещества или отходы, способные самовозгораться </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4.3</w:t>
            </w:r>
            <w:r w:rsidRPr="001043E2">
              <w:rPr>
                <w:rFonts w:ascii="Arial Narrow" w:hAnsi="Arial Narrow"/>
                <w:sz w:val="18"/>
              </w:rPr>
              <w:tab/>
              <w:t>H4.3</w:t>
            </w:r>
            <w:r w:rsidRPr="001043E2">
              <w:rPr>
                <w:rFonts w:ascii="Arial Narrow" w:hAnsi="Arial Narrow"/>
                <w:sz w:val="18"/>
              </w:rPr>
              <w:tab/>
              <w:t>Вещества или отходы, выделяющие огнеопасные газы при соприкосновении с водой</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5.1</w:t>
            </w:r>
            <w:r w:rsidRPr="001043E2">
              <w:rPr>
                <w:rFonts w:ascii="Arial Narrow" w:hAnsi="Arial Narrow"/>
                <w:sz w:val="18"/>
              </w:rPr>
              <w:tab/>
              <w:t>H5.1</w:t>
            </w:r>
            <w:r w:rsidRPr="001043E2">
              <w:rPr>
                <w:rFonts w:ascii="Arial Narrow" w:hAnsi="Arial Narrow"/>
                <w:sz w:val="18"/>
              </w:rPr>
              <w:tab/>
              <w:t>Окисляющие вещества</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5.2</w:t>
            </w:r>
            <w:r w:rsidRPr="001043E2">
              <w:rPr>
                <w:rFonts w:ascii="Arial Narrow" w:hAnsi="Arial Narrow"/>
                <w:sz w:val="18"/>
              </w:rPr>
              <w:tab/>
              <w:t>H5.2</w:t>
            </w:r>
            <w:r w:rsidRPr="001043E2">
              <w:rPr>
                <w:rFonts w:ascii="Arial Narrow" w:hAnsi="Arial Narrow"/>
                <w:sz w:val="18"/>
              </w:rPr>
              <w:tab/>
              <w:t xml:space="preserve">Органические </w:t>
            </w:r>
            <w:proofErr w:type="spellStart"/>
            <w:r w:rsidRPr="001043E2">
              <w:rPr>
                <w:rFonts w:ascii="Arial Narrow" w:hAnsi="Arial Narrow"/>
                <w:sz w:val="18"/>
              </w:rPr>
              <w:t>пероксиды</w:t>
            </w:r>
            <w:proofErr w:type="spellEnd"/>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6.1</w:t>
            </w:r>
            <w:r w:rsidRPr="001043E2">
              <w:rPr>
                <w:rFonts w:ascii="Arial Narrow" w:hAnsi="Arial Narrow"/>
                <w:sz w:val="18"/>
              </w:rPr>
              <w:tab/>
              <w:t>H6.1</w:t>
            </w:r>
            <w:r w:rsidRPr="001043E2">
              <w:rPr>
                <w:rFonts w:ascii="Arial Narrow" w:hAnsi="Arial Narrow"/>
                <w:sz w:val="18"/>
              </w:rPr>
              <w:tab/>
              <w:t>Токсичные (ядовитые) вещества</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6.2</w:t>
            </w:r>
            <w:r w:rsidRPr="001043E2">
              <w:rPr>
                <w:rFonts w:ascii="Arial Narrow" w:hAnsi="Arial Narrow"/>
                <w:sz w:val="18"/>
              </w:rPr>
              <w:tab/>
              <w:t>H6.2</w:t>
            </w:r>
            <w:r w:rsidRPr="001043E2">
              <w:rPr>
                <w:rFonts w:ascii="Arial Narrow" w:hAnsi="Arial Narrow"/>
                <w:sz w:val="18"/>
              </w:rPr>
              <w:tab/>
              <w:t>Инфицирующие вещества</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8</w:t>
            </w:r>
            <w:r w:rsidRPr="001043E2">
              <w:rPr>
                <w:rFonts w:ascii="Arial Narrow" w:hAnsi="Arial Narrow"/>
                <w:sz w:val="18"/>
              </w:rPr>
              <w:tab/>
              <w:t>H8</w:t>
            </w:r>
            <w:r w:rsidRPr="001043E2">
              <w:rPr>
                <w:rFonts w:ascii="Arial Narrow" w:hAnsi="Arial Narrow"/>
                <w:sz w:val="18"/>
              </w:rPr>
              <w:tab/>
              <w:t>Коррозионные вещества</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9</w:t>
            </w:r>
            <w:r w:rsidRPr="001043E2">
              <w:rPr>
                <w:rFonts w:ascii="Arial Narrow" w:hAnsi="Arial Narrow"/>
                <w:sz w:val="18"/>
              </w:rPr>
              <w:tab/>
              <w:t>H10</w:t>
            </w:r>
            <w:r w:rsidRPr="001043E2">
              <w:rPr>
                <w:rFonts w:ascii="Arial Narrow" w:hAnsi="Arial Narrow"/>
                <w:sz w:val="18"/>
              </w:rPr>
              <w:tab/>
              <w:t xml:space="preserve">Выделение токсичных газов при контакте с воздухом или водой </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9</w:t>
            </w:r>
            <w:r w:rsidRPr="001043E2">
              <w:rPr>
                <w:rFonts w:ascii="Arial Narrow" w:hAnsi="Arial Narrow"/>
                <w:sz w:val="18"/>
              </w:rPr>
              <w:tab/>
              <w:t>H11</w:t>
            </w:r>
            <w:r w:rsidRPr="001043E2">
              <w:rPr>
                <w:rFonts w:ascii="Arial Narrow" w:hAnsi="Arial Narrow"/>
                <w:sz w:val="18"/>
              </w:rPr>
              <w:tab/>
              <w:t>Токсичные вещества (вызывающие отсроченные или хронические заболевания)</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sz w:val="18"/>
              </w:rPr>
            </w:pPr>
            <w:r w:rsidRPr="001043E2">
              <w:rPr>
                <w:rFonts w:ascii="Arial Narrow" w:hAnsi="Arial Narrow"/>
                <w:sz w:val="18"/>
              </w:rPr>
              <w:t>9</w:t>
            </w:r>
            <w:r w:rsidRPr="001043E2">
              <w:rPr>
                <w:rFonts w:ascii="Arial Narrow" w:hAnsi="Arial Narrow"/>
                <w:sz w:val="18"/>
              </w:rPr>
              <w:tab/>
              <w:t>H12</w:t>
            </w:r>
            <w:r w:rsidRPr="001043E2">
              <w:rPr>
                <w:rFonts w:ascii="Arial Narrow" w:hAnsi="Arial Narrow"/>
                <w:sz w:val="18"/>
              </w:rPr>
              <w:tab/>
            </w:r>
            <w:proofErr w:type="spellStart"/>
            <w:r w:rsidRPr="001043E2">
              <w:rPr>
                <w:rFonts w:ascii="Arial Narrow" w:hAnsi="Arial Narrow"/>
                <w:sz w:val="18"/>
              </w:rPr>
              <w:t>Экотоксичные</w:t>
            </w:r>
            <w:proofErr w:type="spellEnd"/>
            <w:r w:rsidRPr="001043E2">
              <w:rPr>
                <w:rFonts w:ascii="Arial Narrow" w:hAnsi="Arial Narrow"/>
                <w:sz w:val="18"/>
              </w:rPr>
              <w:t xml:space="preserve"> вещества</w:t>
            </w:r>
          </w:p>
          <w:p w:rsidR="00544710" w:rsidRPr="001043E2" w:rsidRDefault="00544710" w:rsidP="00751C58">
            <w:pPr>
              <w:pageBreakBefore/>
              <w:tabs>
                <w:tab w:val="left" w:pos="884"/>
                <w:tab w:val="left" w:pos="2268"/>
                <w:tab w:val="left" w:pos="5670"/>
              </w:tabs>
              <w:spacing w:after="40" w:line="216" w:lineRule="auto"/>
              <w:ind w:hanging="1559"/>
              <w:rPr>
                <w:rFonts w:ascii="Arial Narrow" w:hAnsi="Arial Narrow"/>
                <w:b/>
                <w:sz w:val="18"/>
              </w:rPr>
            </w:pPr>
            <w:r w:rsidRPr="001043E2">
              <w:rPr>
                <w:rFonts w:ascii="Arial Narrow" w:hAnsi="Arial Narrow"/>
                <w:sz w:val="18"/>
              </w:rPr>
              <w:t>9</w:t>
            </w:r>
            <w:r w:rsidRPr="001043E2">
              <w:rPr>
                <w:rFonts w:ascii="Arial Narrow" w:hAnsi="Arial Narrow"/>
                <w:sz w:val="18"/>
              </w:rPr>
              <w:tab/>
              <w:t>H13</w:t>
            </w:r>
            <w:r w:rsidRPr="001043E2">
              <w:rPr>
                <w:rFonts w:ascii="Arial Narrow" w:hAnsi="Arial Narrow"/>
                <w:sz w:val="18"/>
              </w:rPr>
              <w:tab/>
              <w:t>Вещества, способные после удаления образовывать каким-либо образом, например, путем выщелачивания, другие материалы, обладающие каким-либо из указанных выше свойств.</w:t>
            </w:r>
          </w:p>
        </w:tc>
      </w:tr>
      <w:tr w:rsidR="00A47616" w:rsidRPr="001043E2" w:rsidTr="00DB324A">
        <w:trPr>
          <w:cantSplit/>
          <w:trHeight w:val="219"/>
          <w:jc w:val="right"/>
        </w:trPr>
        <w:tc>
          <w:tcPr>
            <w:tcW w:w="4221" w:type="dxa"/>
          </w:tcPr>
          <w:p w:rsidR="00544710" w:rsidRPr="001043E2" w:rsidRDefault="00544710" w:rsidP="00751C58">
            <w:pPr>
              <w:tabs>
                <w:tab w:val="left" w:pos="567"/>
              </w:tabs>
              <w:spacing w:before="60" w:after="60" w:line="216" w:lineRule="auto"/>
              <w:rPr>
                <w:rFonts w:ascii="Arial Narrow" w:hAnsi="Arial Narrow"/>
                <w:b/>
              </w:rPr>
            </w:pPr>
            <w:r w:rsidRPr="001043E2">
              <w:rPr>
                <w:rFonts w:ascii="Arial Narrow" w:hAnsi="Arial Narrow"/>
                <w:b/>
              </w:rPr>
              <w:t xml:space="preserve">ВИД ПЕРЕВОЗКИ (Раздел 8) </w:t>
            </w:r>
          </w:p>
          <w:p w:rsidR="00544710" w:rsidRPr="001043E2" w:rsidRDefault="00544710" w:rsidP="00751C58">
            <w:pPr>
              <w:tabs>
                <w:tab w:val="left" w:pos="567"/>
              </w:tabs>
              <w:spacing w:after="40" w:line="216" w:lineRule="auto"/>
              <w:rPr>
                <w:rFonts w:ascii="Arial Narrow" w:hAnsi="Arial Narrow"/>
                <w:sz w:val="18"/>
              </w:rPr>
            </w:pPr>
            <w:r w:rsidRPr="001043E2">
              <w:rPr>
                <w:rFonts w:ascii="Arial Narrow" w:hAnsi="Arial Narrow"/>
                <w:sz w:val="18"/>
              </w:rPr>
              <w:t>R = Автомобильная</w:t>
            </w:r>
          </w:p>
          <w:p w:rsidR="00544710" w:rsidRPr="001043E2" w:rsidRDefault="00544710" w:rsidP="00751C58">
            <w:pPr>
              <w:tabs>
                <w:tab w:val="left" w:pos="567"/>
              </w:tabs>
              <w:spacing w:after="40" w:line="216" w:lineRule="auto"/>
              <w:rPr>
                <w:rFonts w:ascii="Arial Narrow" w:hAnsi="Arial Narrow"/>
                <w:sz w:val="18"/>
              </w:rPr>
            </w:pPr>
            <w:r w:rsidRPr="001043E2">
              <w:rPr>
                <w:rFonts w:ascii="Arial Narrow" w:hAnsi="Arial Narrow"/>
                <w:sz w:val="18"/>
              </w:rPr>
              <w:t>T = Железнодорожная</w:t>
            </w:r>
          </w:p>
          <w:p w:rsidR="00544710" w:rsidRPr="001043E2" w:rsidRDefault="00544710" w:rsidP="00751C58">
            <w:pPr>
              <w:tabs>
                <w:tab w:val="left" w:pos="567"/>
              </w:tabs>
              <w:spacing w:after="40" w:line="216" w:lineRule="auto"/>
              <w:rPr>
                <w:rFonts w:ascii="Arial Narrow" w:hAnsi="Arial Narrow"/>
                <w:sz w:val="18"/>
              </w:rPr>
            </w:pPr>
            <w:r w:rsidRPr="001043E2">
              <w:rPr>
                <w:rFonts w:ascii="Arial Narrow" w:hAnsi="Arial Narrow"/>
                <w:sz w:val="18"/>
              </w:rPr>
              <w:t>S = Морская</w:t>
            </w:r>
          </w:p>
          <w:p w:rsidR="00544710" w:rsidRPr="001043E2" w:rsidRDefault="00544710" w:rsidP="00751C58">
            <w:pPr>
              <w:tabs>
                <w:tab w:val="left" w:pos="567"/>
              </w:tabs>
              <w:spacing w:after="40" w:line="216" w:lineRule="auto"/>
              <w:rPr>
                <w:rFonts w:ascii="Arial Narrow" w:hAnsi="Arial Narrow"/>
                <w:sz w:val="18"/>
              </w:rPr>
            </w:pPr>
            <w:r w:rsidRPr="001043E2">
              <w:rPr>
                <w:rFonts w:ascii="Arial Narrow" w:hAnsi="Arial Narrow"/>
                <w:sz w:val="18"/>
              </w:rPr>
              <w:t>A = Воздушная</w:t>
            </w:r>
          </w:p>
          <w:p w:rsidR="00544710" w:rsidRPr="001043E2" w:rsidRDefault="00544710" w:rsidP="00751C58">
            <w:pPr>
              <w:tabs>
                <w:tab w:val="left" w:pos="567"/>
              </w:tabs>
              <w:spacing w:after="40" w:line="216" w:lineRule="auto"/>
              <w:rPr>
                <w:rFonts w:ascii="Arial Narrow" w:hAnsi="Arial Narrow"/>
                <w:b/>
                <w:sz w:val="18"/>
              </w:rPr>
            </w:pPr>
            <w:r w:rsidRPr="001043E2">
              <w:rPr>
                <w:rFonts w:ascii="Arial Narrow" w:hAnsi="Arial Narrow"/>
                <w:sz w:val="18"/>
              </w:rPr>
              <w:t>W = Внутренними водотоками</w:t>
            </w:r>
          </w:p>
        </w:tc>
        <w:tc>
          <w:tcPr>
            <w:tcW w:w="5869" w:type="dxa"/>
            <w:vMerge/>
          </w:tcPr>
          <w:p w:rsidR="00544710" w:rsidRPr="001043E2" w:rsidRDefault="00544710" w:rsidP="00751C58">
            <w:pPr>
              <w:tabs>
                <w:tab w:val="left" w:pos="567"/>
              </w:tabs>
              <w:spacing w:after="40" w:line="216" w:lineRule="auto"/>
              <w:rPr>
                <w:rFonts w:ascii="Arial Narrow" w:hAnsi="Arial Narrow"/>
                <w:b/>
                <w:sz w:val="18"/>
              </w:rPr>
            </w:pPr>
          </w:p>
        </w:tc>
      </w:tr>
      <w:tr w:rsidR="00A47616" w:rsidRPr="001043E2" w:rsidTr="00DB324A">
        <w:trPr>
          <w:cantSplit/>
          <w:trHeight w:val="219"/>
          <w:jc w:val="right"/>
        </w:trPr>
        <w:tc>
          <w:tcPr>
            <w:tcW w:w="4221" w:type="dxa"/>
          </w:tcPr>
          <w:p w:rsidR="00544710" w:rsidRPr="001043E2" w:rsidRDefault="00544710" w:rsidP="00751C58">
            <w:pPr>
              <w:tabs>
                <w:tab w:val="left" w:pos="567"/>
              </w:tabs>
              <w:spacing w:before="60" w:after="60" w:line="216" w:lineRule="auto"/>
              <w:rPr>
                <w:rFonts w:ascii="Arial Narrow" w:hAnsi="Arial Narrow"/>
                <w:b/>
              </w:rPr>
            </w:pPr>
            <w:r w:rsidRPr="001043E2">
              <w:rPr>
                <w:rFonts w:ascii="Arial Narrow" w:hAnsi="Arial Narrow"/>
                <w:b/>
              </w:rPr>
              <w:t xml:space="preserve">ФИЗИЧЕСКИЕ СВОЙСТВА (Раздел 13) </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Порошкообразные/порошки</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 xml:space="preserve">Твердые </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Вязкие/пастообразные</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Илистые</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Жидкие</w:t>
            </w:r>
          </w:p>
          <w:p w:rsidR="00544710" w:rsidRPr="001043E2" w:rsidRDefault="00544710" w:rsidP="00751C58">
            <w:pPr>
              <w:numPr>
                <w:ilvl w:val="0"/>
                <w:numId w:val="13"/>
              </w:numPr>
              <w:tabs>
                <w:tab w:val="left" w:pos="709"/>
              </w:tabs>
              <w:spacing w:after="40" w:line="216" w:lineRule="auto"/>
              <w:ind w:left="0"/>
              <w:rPr>
                <w:rFonts w:ascii="Arial Narrow" w:hAnsi="Arial Narrow"/>
                <w:sz w:val="18"/>
              </w:rPr>
            </w:pPr>
            <w:r w:rsidRPr="001043E2">
              <w:rPr>
                <w:rFonts w:ascii="Arial Narrow" w:hAnsi="Arial Narrow"/>
                <w:sz w:val="18"/>
              </w:rPr>
              <w:t>Газообразные</w:t>
            </w:r>
          </w:p>
          <w:p w:rsidR="00544710" w:rsidRPr="001043E2" w:rsidRDefault="00544710" w:rsidP="00751C58">
            <w:pPr>
              <w:numPr>
                <w:ilvl w:val="0"/>
                <w:numId w:val="13"/>
              </w:numPr>
              <w:tabs>
                <w:tab w:val="left" w:pos="709"/>
              </w:tabs>
              <w:spacing w:after="40" w:line="216" w:lineRule="auto"/>
              <w:ind w:left="0" w:hanging="357"/>
              <w:rPr>
                <w:rFonts w:ascii="Arial Narrow" w:hAnsi="Arial Narrow"/>
                <w:b/>
                <w:sz w:val="18"/>
              </w:rPr>
            </w:pPr>
            <w:r w:rsidRPr="001043E2">
              <w:rPr>
                <w:rFonts w:ascii="Arial Narrow" w:hAnsi="Arial Narrow"/>
                <w:sz w:val="18"/>
              </w:rPr>
              <w:t>Прочие (указать)</w:t>
            </w:r>
          </w:p>
        </w:tc>
        <w:tc>
          <w:tcPr>
            <w:tcW w:w="5869" w:type="dxa"/>
            <w:vMerge/>
          </w:tcPr>
          <w:p w:rsidR="00544710" w:rsidRPr="001043E2" w:rsidRDefault="00544710" w:rsidP="00751C58">
            <w:pPr>
              <w:tabs>
                <w:tab w:val="left" w:pos="567"/>
              </w:tabs>
              <w:spacing w:after="40" w:line="216" w:lineRule="auto"/>
              <w:rPr>
                <w:rFonts w:ascii="Arial Narrow" w:hAnsi="Arial Narrow"/>
                <w:b/>
                <w:sz w:val="18"/>
              </w:rPr>
            </w:pPr>
          </w:p>
        </w:tc>
      </w:tr>
    </w:tbl>
    <w:p w:rsidR="00544710" w:rsidRPr="001043E2" w:rsidRDefault="00544710" w:rsidP="00751C58">
      <w:pPr>
        <w:spacing w:before="60"/>
        <w:ind w:right="284"/>
        <w:rPr>
          <w:rFonts w:ascii="Arial Narrow" w:hAnsi="Arial Narrow"/>
          <w:sz w:val="18"/>
        </w:rPr>
      </w:pPr>
      <w:r w:rsidRPr="001043E2">
        <w:rPr>
          <w:rFonts w:ascii="Arial Narrow" w:hAnsi="Arial Narrow"/>
          <w:sz w:val="18"/>
        </w:rPr>
        <w:t xml:space="preserve">Дополнительную информацию, в частности по идентификации отходов (раздел 14), т. е. о кодах, используемых в приложениях VIII и IX к </w:t>
      </w:r>
      <w:proofErr w:type="spellStart"/>
      <w:r w:rsidRPr="001043E2">
        <w:rPr>
          <w:rFonts w:ascii="Arial Narrow" w:hAnsi="Arial Narrow"/>
          <w:sz w:val="18"/>
        </w:rPr>
        <w:t>Базельской</w:t>
      </w:r>
      <w:proofErr w:type="spellEnd"/>
      <w:r w:rsidRPr="001043E2">
        <w:rPr>
          <w:rFonts w:ascii="Arial Narrow" w:hAnsi="Arial Narrow"/>
          <w:sz w:val="18"/>
        </w:rPr>
        <w:t xml:space="preserve"> конвенции, кодах ОЭСР и кодах Y, можно найти в справочном руководстве, имеющемся в ОЭСР и в секретариате </w:t>
      </w:r>
      <w:proofErr w:type="spellStart"/>
      <w:r w:rsidRPr="001043E2">
        <w:rPr>
          <w:rFonts w:ascii="Arial Narrow" w:hAnsi="Arial Narrow"/>
          <w:sz w:val="18"/>
        </w:rPr>
        <w:t>Базельской</w:t>
      </w:r>
      <w:proofErr w:type="spellEnd"/>
      <w:r w:rsidRPr="001043E2">
        <w:rPr>
          <w:rFonts w:ascii="Arial Narrow" w:hAnsi="Arial Narrow"/>
          <w:sz w:val="18"/>
        </w:rPr>
        <w:t xml:space="preserve"> конвенции.</w:t>
      </w:r>
    </w:p>
    <w:p w:rsidR="00544710" w:rsidRPr="001043E2" w:rsidRDefault="00544710" w:rsidP="00751C58">
      <w:pPr>
        <w:spacing w:after="120"/>
        <w:jc w:val="both"/>
        <w:rPr>
          <w:rFonts w:ascii="Times New Roman" w:hAnsi="Times New Roman" w:cs="Times New Roman"/>
          <w:b/>
          <w:sz w:val="24"/>
          <w:szCs w:val="24"/>
        </w:rPr>
      </w:pPr>
      <w:r w:rsidRPr="001043E2">
        <w:rPr>
          <w:rFonts w:ascii="Arial Narrow" w:hAnsi="Arial Narrow"/>
          <w:sz w:val="18"/>
        </w:rPr>
        <w:br w:type="page"/>
      </w:r>
      <w:r w:rsidRPr="001043E2">
        <w:rPr>
          <w:rFonts w:ascii="Times New Roman" w:hAnsi="Times New Roman" w:cs="Times New Roman"/>
          <w:b/>
          <w:sz w:val="24"/>
          <w:szCs w:val="24"/>
        </w:rPr>
        <w:lastRenderedPageBreak/>
        <w:t>Инструкции по заполнению формы уведомления и документа о</w:t>
      </w:r>
      <w:r w:rsidR="00634CF0">
        <w:rPr>
          <w:rFonts w:ascii="Times New Roman" w:hAnsi="Times New Roman" w:cs="Times New Roman"/>
          <w:b/>
          <w:sz w:val="24"/>
          <w:szCs w:val="24"/>
        </w:rPr>
        <w:t xml:space="preserve"> </w:t>
      </w:r>
      <w:r w:rsidRPr="001043E2">
        <w:rPr>
          <w:rFonts w:ascii="Times New Roman" w:hAnsi="Times New Roman" w:cs="Times New Roman"/>
          <w:b/>
          <w:sz w:val="24"/>
          <w:szCs w:val="24"/>
        </w:rPr>
        <w:t>перевозке</w:t>
      </w:r>
    </w:p>
    <w:p w:rsidR="00544710" w:rsidRPr="001043E2" w:rsidRDefault="00544710" w:rsidP="00751C58">
      <w:pPr>
        <w:tabs>
          <w:tab w:val="right" w:pos="1134"/>
        </w:tabs>
        <w:spacing w:after="120"/>
        <w:ind w:hanging="624"/>
        <w:jc w:val="both"/>
        <w:rPr>
          <w:rFonts w:ascii="Times New Roman" w:hAnsi="Times New Roman" w:cs="Times New Roman"/>
          <w:b/>
          <w:sz w:val="24"/>
          <w:szCs w:val="24"/>
        </w:rPr>
      </w:pPr>
      <w:r w:rsidRPr="001043E2">
        <w:rPr>
          <w:rFonts w:ascii="Times New Roman" w:hAnsi="Times New Roman" w:cs="Times New Roman"/>
          <w:b/>
          <w:sz w:val="24"/>
          <w:szCs w:val="24"/>
        </w:rPr>
        <w:tab/>
      </w:r>
      <w:r w:rsidRPr="001043E2">
        <w:rPr>
          <w:rFonts w:ascii="Times New Roman" w:hAnsi="Times New Roman" w:cs="Times New Roman"/>
          <w:b/>
          <w:sz w:val="24"/>
          <w:szCs w:val="24"/>
          <w:lang w:val="en-US"/>
        </w:rPr>
        <w:t>I</w:t>
      </w:r>
      <w:r w:rsidRPr="001043E2">
        <w:rPr>
          <w:rFonts w:ascii="Times New Roman" w:hAnsi="Times New Roman" w:cs="Times New Roman"/>
          <w:b/>
          <w:sz w:val="24"/>
          <w:szCs w:val="24"/>
        </w:rPr>
        <w:t>.</w:t>
      </w:r>
      <w:r w:rsidRPr="001043E2">
        <w:rPr>
          <w:rFonts w:ascii="Times New Roman" w:hAnsi="Times New Roman" w:cs="Times New Roman"/>
          <w:b/>
          <w:sz w:val="24"/>
          <w:szCs w:val="24"/>
        </w:rPr>
        <w:tab/>
        <w:t>Введение</w:t>
      </w:r>
    </w:p>
    <w:p w:rsidR="00544710" w:rsidRPr="001043E2" w:rsidRDefault="00544710" w:rsidP="00A3503C">
      <w:pPr>
        <w:numPr>
          <w:ilvl w:val="1"/>
          <w:numId w:val="15"/>
        </w:numPr>
        <w:tabs>
          <w:tab w:val="clear" w:pos="1871"/>
          <w:tab w:val="num" w:pos="284"/>
        </w:tabs>
        <w:spacing w:after="120" w:line="240" w:lineRule="auto"/>
        <w:ind w:left="0"/>
        <w:jc w:val="both"/>
        <w:rPr>
          <w:rFonts w:ascii="Times New Roman" w:hAnsi="Times New Roman" w:cs="Times New Roman"/>
          <w:sz w:val="24"/>
          <w:szCs w:val="24"/>
        </w:rPr>
      </w:pPr>
      <w:r w:rsidRPr="001043E2">
        <w:rPr>
          <w:rFonts w:ascii="Times New Roman" w:hAnsi="Times New Roman" w:cs="Times New Roman"/>
          <w:sz w:val="24"/>
          <w:szCs w:val="24"/>
        </w:rPr>
        <w:t xml:space="preserve">В целях контроля над экспортом и импортом отходов, которые могут представлять опасность или наносить вред здоровью человека и состоянию окружающей среды, приняты международные акты.  </w:t>
      </w:r>
      <w:proofErr w:type="gramStart"/>
      <w:r w:rsidRPr="001043E2">
        <w:rPr>
          <w:rFonts w:ascii="Times New Roman" w:hAnsi="Times New Roman" w:cs="Times New Roman"/>
          <w:sz w:val="24"/>
          <w:szCs w:val="24"/>
        </w:rPr>
        <w:t xml:space="preserve">Двумя такими авторитетнейшими  актами являются </w:t>
      </w:r>
      <w:proofErr w:type="spellStart"/>
      <w:r w:rsidRPr="001043E2">
        <w:rPr>
          <w:rFonts w:ascii="Times New Roman" w:hAnsi="Times New Roman" w:cs="Times New Roman"/>
          <w:sz w:val="24"/>
          <w:szCs w:val="24"/>
        </w:rPr>
        <w:t>Базельская</w:t>
      </w:r>
      <w:proofErr w:type="spellEnd"/>
      <w:r w:rsidRPr="001043E2">
        <w:rPr>
          <w:rFonts w:ascii="Times New Roman" w:hAnsi="Times New Roman" w:cs="Times New Roman"/>
          <w:sz w:val="24"/>
          <w:szCs w:val="24"/>
        </w:rPr>
        <w:t xml:space="preserve"> конвенция</w:t>
      </w:r>
      <w:r w:rsidRPr="001043E2">
        <w:rPr>
          <w:rStyle w:val="ac"/>
          <w:rFonts w:ascii="Times New Roman" w:hAnsi="Times New Roman" w:cs="Times New Roman"/>
          <w:sz w:val="24"/>
          <w:szCs w:val="24"/>
        </w:rPr>
        <w:footnoteReference w:id="2"/>
      </w:r>
      <w:r w:rsidRPr="001043E2">
        <w:rPr>
          <w:rFonts w:ascii="Times New Roman" w:hAnsi="Times New Roman" w:cs="Times New Roman"/>
          <w:sz w:val="24"/>
          <w:szCs w:val="24"/>
        </w:rPr>
        <w:t xml:space="preserve">, секретариат которой обеспечивается Программой Организации Объединенных Наций по окружающей среде (ЮНЕП), и решение Совета </w:t>
      </w:r>
      <w:r w:rsidRPr="001043E2">
        <w:rPr>
          <w:rFonts w:ascii="Times New Roman" w:hAnsi="Times New Roman" w:cs="Times New Roman"/>
          <w:sz w:val="24"/>
          <w:szCs w:val="24"/>
          <w:lang w:val="en-US"/>
        </w:rPr>
        <w:t>C</w:t>
      </w:r>
      <w:r w:rsidRPr="001043E2">
        <w:rPr>
          <w:rFonts w:ascii="Times New Roman" w:hAnsi="Times New Roman" w:cs="Times New Roman"/>
          <w:sz w:val="24"/>
          <w:szCs w:val="24"/>
        </w:rPr>
        <w:t>(2001)107/</w:t>
      </w:r>
      <w:r w:rsidRPr="001043E2">
        <w:rPr>
          <w:rFonts w:ascii="Times New Roman" w:hAnsi="Times New Roman" w:cs="Times New Roman"/>
          <w:sz w:val="24"/>
          <w:szCs w:val="24"/>
          <w:lang w:val="en-US"/>
        </w:rPr>
        <w:t>FINAL</w:t>
      </w:r>
      <w:r w:rsidRPr="001043E2">
        <w:rPr>
          <w:rFonts w:ascii="Times New Roman" w:hAnsi="Times New Roman" w:cs="Times New Roman"/>
          <w:sz w:val="24"/>
          <w:szCs w:val="24"/>
        </w:rPr>
        <w:t xml:space="preserve"> Организации экономического сотрудничества и развития (ОЭСР) (далее "решение ОЭСР")</w:t>
      </w:r>
      <w:r w:rsidRPr="001043E2">
        <w:rPr>
          <w:rStyle w:val="ac"/>
          <w:rFonts w:ascii="Times New Roman" w:hAnsi="Times New Roman" w:cs="Times New Roman"/>
          <w:sz w:val="24"/>
          <w:szCs w:val="24"/>
        </w:rPr>
        <w:footnoteReference w:id="3"/>
      </w:r>
      <w:r w:rsidRPr="001043E2">
        <w:rPr>
          <w:rFonts w:ascii="Times New Roman" w:hAnsi="Times New Roman" w:cs="Times New Roman"/>
          <w:sz w:val="24"/>
          <w:szCs w:val="24"/>
        </w:rPr>
        <w:t xml:space="preserve">.  От </w:t>
      </w:r>
      <w:proofErr w:type="spellStart"/>
      <w:r w:rsidRPr="001043E2">
        <w:rPr>
          <w:rFonts w:ascii="Times New Roman" w:hAnsi="Times New Roman" w:cs="Times New Roman"/>
          <w:sz w:val="24"/>
          <w:szCs w:val="24"/>
        </w:rPr>
        <w:t>государств</w:t>
      </w:r>
      <w:r w:rsidRPr="001043E2">
        <w:rPr>
          <w:rFonts w:ascii="Times New Roman" w:hAnsi="Times New Roman" w:cs="Times New Roman"/>
          <w:sz w:val="24"/>
          <w:szCs w:val="24"/>
        </w:rPr>
        <w:noBreakHyphen/>
        <w:t>членов</w:t>
      </w:r>
      <w:proofErr w:type="spellEnd"/>
      <w:r w:rsidRPr="001043E2">
        <w:rPr>
          <w:rFonts w:ascii="Times New Roman" w:hAnsi="Times New Roman" w:cs="Times New Roman"/>
          <w:sz w:val="24"/>
          <w:szCs w:val="24"/>
        </w:rPr>
        <w:t xml:space="preserve"> Европейского союза также требуется соблюдение директивы Европейского сообщества</w:t>
      </w:r>
      <w:r w:rsidRPr="001043E2">
        <w:rPr>
          <w:rStyle w:val="ac"/>
          <w:rFonts w:ascii="Times New Roman" w:hAnsi="Times New Roman" w:cs="Times New Roman"/>
          <w:sz w:val="24"/>
          <w:szCs w:val="24"/>
        </w:rPr>
        <w:footnoteReference w:id="4"/>
      </w:r>
      <w:r w:rsidRPr="001043E2">
        <w:rPr>
          <w:rFonts w:ascii="Times New Roman" w:hAnsi="Times New Roman" w:cs="Times New Roman"/>
          <w:sz w:val="24"/>
          <w:szCs w:val="24"/>
        </w:rPr>
        <w:t xml:space="preserve">.  В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и директиве Европейского сообщества речь идет о международной перевозке отходов в целях удаления</w:t>
      </w:r>
      <w:proofErr w:type="gramEnd"/>
      <w:r w:rsidRPr="001043E2">
        <w:rPr>
          <w:rFonts w:ascii="Times New Roman" w:hAnsi="Times New Roman" w:cs="Times New Roman"/>
          <w:sz w:val="24"/>
          <w:szCs w:val="24"/>
        </w:rPr>
        <w:t xml:space="preserve"> или утилизации, в то время как в решении ОЭСР речь идет лишь о перевозке отходов, предназначенных для утилизации в пределах региона ОЭСР.  Выполнение всех указанных правовых актов подпадает под действие комплекса мер административного контроля под наблюдением осуществляющих их Сторон.</w:t>
      </w:r>
    </w:p>
    <w:p w:rsidR="00544710" w:rsidRPr="001043E2" w:rsidRDefault="00544710" w:rsidP="00A3503C">
      <w:pPr>
        <w:numPr>
          <w:ilvl w:val="1"/>
          <w:numId w:val="15"/>
        </w:numPr>
        <w:tabs>
          <w:tab w:val="clear" w:pos="1871"/>
          <w:tab w:val="num" w:pos="284"/>
        </w:tabs>
        <w:spacing w:after="120" w:line="240" w:lineRule="auto"/>
        <w:ind w:left="0"/>
        <w:jc w:val="both"/>
        <w:rPr>
          <w:rFonts w:ascii="Times New Roman" w:hAnsi="Times New Roman" w:cs="Times New Roman"/>
          <w:sz w:val="24"/>
          <w:szCs w:val="24"/>
        </w:rPr>
      </w:pPr>
      <w:r w:rsidRPr="001043E2">
        <w:rPr>
          <w:rFonts w:ascii="Times New Roman" w:hAnsi="Times New Roman" w:cs="Times New Roman"/>
          <w:sz w:val="24"/>
          <w:szCs w:val="24"/>
        </w:rPr>
        <w:t xml:space="preserve">Настоящие инструкции содержат необходимые пояснения относительно того, как следует заполнять формы уведомления и документа о перевозке.  Оба документа отвечают требованиям трех упомянутых выше актов: в них учтены конкретные требования, вытекающие из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решения ОЭСР и  директивы Европейского сообщества.  Следует все же учесть, что поскольку документы составлены в настолько детализованной форме, чтобы удовлетворять требованиям всех трех актов, не все разделы форм могут иметь отношение ко всем документам, и поэтому в конкретных случаях может отсутствовать необходимость заполнять все разделы форм.  В сносках внизу страницы указываются любые конкретные требования, вытекающие лишь из одной системы контроля.  Не исключено также, что в законодательстве страны может применяться иная терминология, чем терминология, принятая в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или решении ОЭСР.  Так, например, в директиве Европейского сообщества вместо "перевозки" применяется термин "поставка", и поэтому названия документа-уведомления и документа о перевозке отражают эту терминологическую вариацию, оперирую сдвоенным термином "</w:t>
      </w:r>
      <w:r w:rsidR="008F5666" w:rsidRPr="001043E2">
        <w:rPr>
          <w:rFonts w:ascii="Times New Roman" w:hAnsi="Times New Roman" w:cs="Times New Roman"/>
          <w:sz w:val="24"/>
          <w:szCs w:val="24"/>
        </w:rPr>
        <w:t>перемещение</w:t>
      </w:r>
      <w:r w:rsidRPr="001043E2">
        <w:rPr>
          <w:rFonts w:ascii="Times New Roman" w:hAnsi="Times New Roman" w:cs="Times New Roman"/>
          <w:sz w:val="24"/>
          <w:szCs w:val="24"/>
        </w:rPr>
        <w:t>/поставка".</w:t>
      </w:r>
    </w:p>
    <w:p w:rsidR="00544710" w:rsidRPr="001043E2" w:rsidRDefault="00544710" w:rsidP="00A3503C">
      <w:pPr>
        <w:numPr>
          <w:ilvl w:val="1"/>
          <w:numId w:val="15"/>
        </w:numPr>
        <w:tabs>
          <w:tab w:val="clear" w:pos="1871"/>
          <w:tab w:val="num" w:pos="284"/>
        </w:tabs>
        <w:spacing w:after="120" w:line="240" w:lineRule="auto"/>
        <w:ind w:left="0"/>
        <w:jc w:val="both"/>
        <w:rPr>
          <w:rFonts w:ascii="Times New Roman" w:hAnsi="Times New Roman" w:cs="Times New Roman"/>
          <w:sz w:val="24"/>
          <w:szCs w:val="24"/>
        </w:rPr>
      </w:pPr>
      <w:proofErr w:type="gramStart"/>
      <w:r w:rsidRPr="001043E2">
        <w:rPr>
          <w:rFonts w:ascii="Times New Roman" w:hAnsi="Times New Roman" w:cs="Times New Roman"/>
          <w:sz w:val="24"/>
          <w:szCs w:val="24"/>
        </w:rPr>
        <w:t>Оба документа оперирую</w:t>
      </w:r>
      <w:proofErr w:type="gramEnd"/>
      <w:r w:rsidRPr="001043E2">
        <w:rPr>
          <w:rFonts w:ascii="Times New Roman" w:hAnsi="Times New Roman" w:cs="Times New Roman"/>
          <w:sz w:val="24"/>
          <w:szCs w:val="24"/>
        </w:rPr>
        <w:t xml:space="preserve"> одновременно терминами "удаление" и "рекуперация" с учетом того, что этим терминам дается различное определение в трех нормативных актах.  Европейский союз и ОЭСР оперируют термином "удаление" применительно к операциям по удалению отходов, которые фигурируют в приложении </w:t>
      </w:r>
      <w:r w:rsidRPr="001043E2">
        <w:rPr>
          <w:rFonts w:ascii="Times New Roman" w:hAnsi="Times New Roman" w:cs="Times New Roman"/>
          <w:sz w:val="24"/>
          <w:szCs w:val="24"/>
          <w:lang w:val="en-US"/>
        </w:rPr>
        <w:t>IV</w:t>
      </w:r>
      <w:r w:rsidRPr="001043E2">
        <w:rPr>
          <w:rFonts w:ascii="Times New Roman" w:hAnsi="Times New Roman" w:cs="Times New Roman"/>
          <w:sz w:val="24"/>
          <w:szCs w:val="24"/>
        </w:rPr>
        <w:t>.</w:t>
      </w:r>
      <w:r w:rsidRPr="001043E2">
        <w:rPr>
          <w:rFonts w:ascii="Times New Roman" w:hAnsi="Times New Roman" w:cs="Times New Roman"/>
          <w:sz w:val="24"/>
          <w:szCs w:val="24"/>
          <w:lang w:val="en-US"/>
        </w:rPr>
        <w:t>A</w:t>
      </w:r>
      <w:r w:rsidRPr="001043E2">
        <w:rPr>
          <w:rFonts w:ascii="Times New Roman" w:hAnsi="Times New Roman" w:cs="Times New Roman"/>
          <w:sz w:val="24"/>
          <w:szCs w:val="24"/>
        </w:rPr>
        <w:t xml:space="preserve">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и добавлении</w:t>
      </w:r>
      <w:r w:rsidRPr="001043E2">
        <w:rPr>
          <w:rFonts w:ascii="Times New Roman" w:hAnsi="Times New Roman" w:cs="Times New Roman"/>
          <w:sz w:val="24"/>
          <w:szCs w:val="24"/>
          <w:lang w:val="en-US"/>
        </w:rPr>
        <w:t> </w:t>
      </w:r>
      <w:r w:rsidRPr="001043E2">
        <w:rPr>
          <w:rFonts w:ascii="Times New Roman" w:hAnsi="Times New Roman" w:cs="Times New Roman"/>
          <w:sz w:val="24"/>
          <w:szCs w:val="24"/>
        </w:rPr>
        <w:t>5.</w:t>
      </w:r>
      <w:r w:rsidRPr="001043E2">
        <w:rPr>
          <w:rFonts w:ascii="Times New Roman" w:hAnsi="Times New Roman" w:cs="Times New Roman"/>
          <w:sz w:val="24"/>
          <w:szCs w:val="24"/>
          <w:lang w:val="en-US"/>
        </w:rPr>
        <w:t>B</w:t>
      </w:r>
      <w:r w:rsidRPr="001043E2">
        <w:rPr>
          <w:rFonts w:ascii="Times New Roman" w:hAnsi="Times New Roman" w:cs="Times New Roman"/>
          <w:sz w:val="24"/>
          <w:szCs w:val="24"/>
        </w:rPr>
        <w:t xml:space="preserve"> к решению ОЭСР.  В тексте самой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термин "удаление" охватывает </w:t>
      </w:r>
      <w:proofErr w:type="gramStart"/>
      <w:r w:rsidRPr="001043E2">
        <w:rPr>
          <w:rFonts w:ascii="Times New Roman" w:hAnsi="Times New Roman" w:cs="Times New Roman"/>
          <w:sz w:val="24"/>
          <w:szCs w:val="24"/>
        </w:rPr>
        <w:t>операции</w:t>
      </w:r>
      <w:proofErr w:type="gramEnd"/>
      <w:r w:rsidRPr="001043E2">
        <w:rPr>
          <w:rFonts w:ascii="Times New Roman" w:hAnsi="Times New Roman" w:cs="Times New Roman"/>
          <w:sz w:val="24"/>
          <w:szCs w:val="24"/>
        </w:rPr>
        <w:t xml:space="preserve"> как по удалению, так и по рекуперации.</w:t>
      </w:r>
    </w:p>
    <w:p w:rsidR="00544710" w:rsidRPr="001043E2" w:rsidRDefault="00544710" w:rsidP="00A3503C">
      <w:pPr>
        <w:numPr>
          <w:ilvl w:val="1"/>
          <w:numId w:val="15"/>
        </w:numPr>
        <w:tabs>
          <w:tab w:val="clear" w:pos="1871"/>
          <w:tab w:val="num" w:pos="284"/>
        </w:tabs>
        <w:spacing w:after="120" w:line="240" w:lineRule="auto"/>
        <w:ind w:left="0"/>
        <w:jc w:val="both"/>
        <w:rPr>
          <w:rFonts w:ascii="Times New Roman" w:hAnsi="Times New Roman" w:cs="Times New Roman"/>
          <w:sz w:val="24"/>
          <w:szCs w:val="24"/>
        </w:rPr>
      </w:pPr>
      <w:r w:rsidRPr="001043E2">
        <w:rPr>
          <w:rFonts w:ascii="Times New Roman" w:hAnsi="Times New Roman" w:cs="Times New Roman"/>
          <w:sz w:val="24"/>
          <w:szCs w:val="24"/>
        </w:rPr>
        <w:t>Ответственность за подготовку и выдачу уведомления и документа о перевозке (</w:t>
      </w:r>
      <w:proofErr w:type="gramStart"/>
      <w:r w:rsidRPr="001043E2">
        <w:rPr>
          <w:rFonts w:ascii="Times New Roman" w:hAnsi="Times New Roman" w:cs="Times New Roman"/>
          <w:sz w:val="24"/>
          <w:szCs w:val="24"/>
        </w:rPr>
        <w:t>в</w:t>
      </w:r>
      <w:proofErr w:type="gramEnd"/>
      <w:r w:rsidRPr="001043E2">
        <w:rPr>
          <w:rFonts w:ascii="Times New Roman" w:hAnsi="Times New Roman" w:cs="Times New Roman"/>
          <w:sz w:val="24"/>
          <w:szCs w:val="24"/>
          <w:lang w:val="en-US"/>
        </w:rPr>
        <w:t> </w:t>
      </w:r>
      <w:proofErr w:type="gramStart"/>
      <w:r w:rsidRPr="001043E2">
        <w:rPr>
          <w:rFonts w:ascii="Times New Roman" w:hAnsi="Times New Roman" w:cs="Times New Roman"/>
          <w:sz w:val="24"/>
          <w:szCs w:val="24"/>
        </w:rPr>
        <w:t>документарной</w:t>
      </w:r>
      <w:proofErr w:type="gramEnd"/>
      <w:r w:rsidRPr="001043E2">
        <w:rPr>
          <w:rFonts w:ascii="Times New Roman" w:hAnsi="Times New Roman" w:cs="Times New Roman"/>
          <w:sz w:val="24"/>
          <w:szCs w:val="24"/>
        </w:rPr>
        <w:t xml:space="preserve"> и электронной версиях) лежит на компетентных национальных инстанциях каждого государства-экспортера.  Предполагается, что при этом они </w:t>
      </w:r>
      <w:r w:rsidRPr="001043E2">
        <w:rPr>
          <w:rFonts w:ascii="Times New Roman" w:hAnsi="Times New Roman" w:cs="Times New Roman"/>
          <w:sz w:val="24"/>
          <w:szCs w:val="24"/>
        </w:rPr>
        <w:lastRenderedPageBreak/>
        <w:t>пользуются системой нумерации партий отгружаемых отходов, облегчающей их отслеживание.  Нумерация должна начинаться с простановки кода страны согласно перечню условного обозначения стран в стандарте</w:t>
      </w:r>
      <w:r w:rsidRPr="001043E2">
        <w:rPr>
          <w:rFonts w:ascii="Times New Roman" w:hAnsi="Times New Roman" w:cs="Times New Roman"/>
          <w:sz w:val="24"/>
          <w:szCs w:val="24"/>
          <w:lang w:val="en-US"/>
        </w:rPr>
        <w:t> ISO </w:t>
      </w:r>
      <w:r w:rsidRPr="001043E2">
        <w:rPr>
          <w:rFonts w:ascii="Times New Roman" w:hAnsi="Times New Roman" w:cs="Times New Roman"/>
          <w:sz w:val="24"/>
          <w:szCs w:val="24"/>
        </w:rPr>
        <w:t xml:space="preserve">3166. </w:t>
      </w:r>
    </w:p>
    <w:p w:rsidR="00544710" w:rsidRPr="001043E2" w:rsidRDefault="00544710" w:rsidP="00A3503C">
      <w:pPr>
        <w:numPr>
          <w:ilvl w:val="1"/>
          <w:numId w:val="15"/>
        </w:numPr>
        <w:tabs>
          <w:tab w:val="clear" w:pos="1871"/>
          <w:tab w:val="num" w:pos="284"/>
        </w:tabs>
        <w:spacing w:after="240" w:line="240" w:lineRule="auto"/>
        <w:ind w:left="0"/>
        <w:jc w:val="both"/>
        <w:rPr>
          <w:rFonts w:ascii="Times New Roman" w:hAnsi="Times New Roman" w:cs="Times New Roman"/>
          <w:sz w:val="24"/>
          <w:szCs w:val="24"/>
        </w:rPr>
      </w:pPr>
      <w:r w:rsidRPr="001043E2">
        <w:rPr>
          <w:rFonts w:ascii="Times New Roman" w:hAnsi="Times New Roman" w:cs="Times New Roman"/>
          <w:sz w:val="24"/>
          <w:szCs w:val="24"/>
        </w:rPr>
        <w:t xml:space="preserve">Страны, возможно, пожелают выдавать документы в принятом в стране стандартном формате (как правило, формате </w:t>
      </w:r>
      <w:r w:rsidRPr="001043E2">
        <w:rPr>
          <w:rFonts w:ascii="Times New Roman" w:hAnsi="Times New Roman" w:cs="Times New Roman"/>
          <w:sz w:val="24"/>
          <w:szCs w:val="24"/>
          <w:lang w:val="en-US"/>
        </w:rPr>
        <w:t>A</w:t>
      </w:r>
      <w:r w:rsidRPr="001043E2">
        <w:rPr>
          <w:rFonts w:ascii="Times New Roman" w:hAnsi="Times New Roman" w:cs="Times New Roman"/>
          <w:sz w:val="24"/>
          <w:szCs w:val="24"/>
        </w:rPr>
        <w:t xml:space="preserve">4 </w:t>
      </w:r>
      <w:r w:rsidRPr="001043E2">
        <w:rPr>
          <w:rFonts w:ascii="Times New Roman" w:hAnsi="Times New Roman" w:cs="Times New Roman"/>
          <w:sz w:val="24"/>
          <w:szCs w:val="24"/>
          <w:lang w:val="en-US"/>
        </w:rPr>
        <w:t>ISO</w:t>
      </w:r>
      <w:r w:rsidRPr="001043E2">
        <w:rPr>
          <w:rFonts w:ascii="Times New Roman" w:hAnsi="Times New Roman" w:cs="Times New Roman"/>
          <w:sz w:val="24"/>
          <w:szCs w:val="24"/>
        </w:rPr>
        <w:t xml:space="preserve">, рекомендуемом Организацией Объединенных Наций).  Следует все же указать на то, что в целях облегчения международного документооборота и с учетом различий между </w:t>
      </w:r>
      <w:r w:rsidRPr="001043E2">
        <w:rPr>
          <w:rFonts w:ascii="Times New Roman" w:hAnsi="Times New Roman" w:cs="Times New Roman"/>
          <w:sz w:val="24"/>
          <w:szCs w:val="24"/>
          <w:lang w:val="en-US"/>
        </w:rPr>
        <w:t>A</w:t>
      </w:r>
      <w:r w:rsidRPr="001043E2">
        <w:rPr>
          <w:rFonts w:ascii="Times New Roman" w:hAnsi="Times New Roman" w:cs="Times New Roman"/>
          <w:sz w:val="24"/>
          <w:szCs w:val="24"/>
        </w:rPr>
        <w:t xml:space="preserve">4 </w:t>
      </w:r>
      <w:r w:rsidRPr="001043E2">
        <w:rPr>
          <w:rFonts w:ascii="Times New Roman" w:hAnsi="Times New Roman" w:cs="Times New Roman"/>
          <w:sz w:val="24"/>
          <w:szCs w:val="24"/>
          <w:lang w:val="en-US"/>
        </w:rPr>
        <w:t>ISO</w:t>
      </w:r>
      <w:r w:rsidRPr="001043E2">
        <w:rPr>
          <w:rFonts w:ascii="Times New Roman" w:hAnsi="Times New Roman" w:cs="Times New Roman"/>
          <w:sz w:val="24"/>
          <w:szCs w:val="24"/>
        </w:rPr>
        <w:t xml:space="preserve"> и стандартным размером листа в формате стран Северной Америки, текст форм должен вписываться в рамку размером 183х262 мм, причем поля должны быть выровнены сверху и слева листа.</w:t>
      </w:r>
    </w:p>
    <w:p w:rsidR="00544710" w:rsidRPr="001043E2" w:rsidRDefault="00544710" w:rsidP="00A3503C">
      <w:pPr>
        <w:tabs>
          <w:tab w:val="num" w:pos="284"/>
          <w:tab w:val="right" w:pos="1134"/>
        </w:tabs>
        <w:spacing w:after="120"/>
        <w:ind w:hanging="624"/>
        <w:jc w:val="both"/>
        <w:rPr>
          <w:rFonts w:ascii="Times New Roman" w:hAnsi="Times New Roman" w:cs="Times New Roman"/>
          <w:b/>
          <w:bCs/>
          <w:sz w:val="24"/>
          <w:szCs w:val="24"/>
        </w:rPr>
      </w:pPr>
      <w:r w:rsidRPr="001043E2">
        <w:rPr>
          <w:rFonts w:ascii="Times New Roman" w:hAnsi="Times New Roman" w:cs="Times New Roman"/>
          <w:b/>
          <w:bCs/>
          <w:sz w:val="24"/>
          <w:szCs w:val="24"/>
        </w:rPr>
        <w:tab/>
      </w:r>
      <w:r w:rsidRPr="001043E2">
        <w:rPr>
          <w:rFonts w:ascii="Times New Roman" w:hAnsi="Times New Roman" w:cs="Times New Roman"/>
          <w:b/>
          <w:bCs/>
          <w:sz w:val="24"/>
          <w:szCs w:val="24"/>
          <w:lang w:val="en-US"/>
        </w:rPr>
        <w:t>II</w:t>
      </w:r>
      <w:r w:rsidRPr="001043E2">
        <w:rPr>
          <w:rFonts w:ascii="Times New Roman" w:hAnsi="Times New Roman" w:cs="Times New Roman"/>
          <w:b/>
          <w:bCs/>
          <w:sz w:val="24"/>
          <w:szCs w:val="24"/>
        </w:rPr>
        <w:t>.</w:t>
      </w:r>
      <w:r w:rsidRPr="001043E2">
        <w:rPr>
          <w:rFonts w:ascii="Times New Roman" w:hAnsi="Times New Roman" w:cs="Times New Roman"/>
          <w:b/>
          <w:bCs/>
          <w:sz w:val="24"/>
          <w:szCs w:val="24"/>
        </w:rPr>
        <w:tab/>
        <w:t>Предназначение уведомления и документа о перевозке</w:t>
      </w:r>
    </w:p>
    <w:p w:rsidR="00544710" w:rsidRPr="001043E2" w:rsidRDefault="00544710" w:rsidP="00A3503C">
      <w:pPr>
        <w:pStyle w:val="StyleCH3After6pt"/>
        <w:numPr>
          <w:ilvl w:val="0"/>
          <w:numId w:val="19"/>
        </w:numPr>
        <w:tabs>
          <w:tab w:val="clear" w:pos="1871"/>
          <w:tab w:val="num" w:pos="284"/>
        </w:tabs>
        <w:spacing w:after="120"/>
        <w:ind w:left="0"/>
        <w:jc w:val="both"/>
        <w:rPr>
          <w:sz w:val="24"/>
          <w:szCs w:val="24"/>
        </w:rPr>
      </w:pPr>
      <w:r w:rsidRPr="001043E2">
        <w:rPr>
          <w:sz w:val="24"/>
          <w:szCs w:val="24"/>
        </w:rPr>
        <w:t>Документ-уведомление необходим для того, чтобы дать компетентной инстанции затрагиваемой страны информацию, в которой она нуждается для оценки приемлемости предлагаемой перевозки отходов.  В документе выделена ячейка, в которой компетентная инстанция может подтвердить получение уведомления и, в соответствующем случае, дать согласие в письменном виде на предлагаемую перевозку.</w:t>
      </w:r>
    </w:p>
    <w:p w:rsidR="00544710" w:rsidRPr="001043E2" w:rsidRDefault="00544710" w:rsidP="00A3503C">
      <w:pPr>
        <w:pStyle w:val="StyleCH3After6pt"/>
        <w:numPr>
          <w:ilvl w:val="0"/>
          <w:numId w:val="19"/>
        </w:numPr>
        <w:tabs>
          <w:tab w:val="clear" w:pos="1871"/>
          <w:tab w:val="num" w:pos="284"/>
        </w:tabs>
        <w:spacing w:after="240"/>
        <w:ind w:left="0"/>
        <w:jc w:val="both"/>
        <w:rPr>
          <w:sz w:val="24"/>
          <w:szCs w:val="24"/>
        </w:rPr>
      </w:pPr>
      <w:r w:rsidRPr="001043E2">
        <w:rPr>
          <w:sz w:val="24"/>
          <w:szCs w:val="24"/>
        </w:rPr>
        <w:t xml:space="preserve">Документ о перевозке сопровождает парию отходов на всем протяжении перевозки от источника до прибытия на место удаления или рекуперации в другой стране.  Каждое лицо, которое берет на себя ответственность за трансграничную перевозку, расписывается в документе о перевозке либо в момент доставки, либо в момент получения перевозимых отходов.  В документе выделена ячейка для внесения подробной информации обо всех перевозчиках партии.  В документе о перевозке предусмотрена также ячейка для регистрации момента прохождения партии отходов через таможенные пункты во всех задействованных странах.  Хотя строгое соблюдение таких процедур не требуется в соответствии с применимыми международными нормативными актами, национальное законодательство некоторых стран предусматривает следование таким процедурам, а также представления информации, обеспечивающей должный </w:t>
      </w:r>
      <w:proofErr w:type="gramStart"/>
      <w:r w:rsidRPr="001043E2">
        <w:rPr>
          <w:sz w:val="24"/>
          <w:szCs w:val="24"/>
        </w:rPr>
        <w:t>контроль за</w:t>
      </w:r>
      <w:proofErr w:type="gramEnd"/>
      <w:r w:rsidRPr="001043E2">
        <w:rPr>
          <w:sz w:val="24"/>
          <w:szCs w:val="24"/>
        </w:rPr>
        <w:t xml:space="preserve"> перемещением груза.  В заключение, следует указать, что документ также предназначен для использования представителем соответствующего объекта по удалению или рекуперации отходов, который удостоверяет факт получения отходов и факт завершения операции по их удалению или рекуперации.</w:t>
      </w:r>
    </w:p>
    <w:p w:rsidR="00544710" w:rsidRPr="001043E2" w:rsidRDefault="00544710" w:rsidP="00A3503C">
      <w:pPr>
        <w:tabs>
          <w:tab w:val="num" w:pos="284"/>
          <w:tab w:val="right" w:pos="1134"/>
        </w:tabs>
        <w:spacing w:after="120"/>
        <w:ind w:hanging="624"/>
        <w:jc w:val="both"/>
        <w:rPr>
          <w:rFonts w:ascii="Times New Roman" w:hAnsi="Times New Roman" w:cs="Times New Roman"/>
          <w:b/>
          <w:bCs/>
          <w:sz w:val="24"/>
          <w:szCs w:val="24"/>
        </w:rPr>
      </w:pPr>
      <w:r w:rsidRPr="001043E2">
        <w:rPr>
          <w:rFonts w:ascii="Times New Roman" w:hAnsi="Times New Roman" w:cs="Times New Roman"/>
          <w:b/>
          <w:bCs/>
          <w:sz w:val="24"/>
          <w:szCs w:val="24"/>
        </w:rPr>
        <w:tab/>
      </w:r>
      <w:r w:rsidRPr="001043E2">
        <w:rPr>
          <w:rFonts w:ascii="Times New Roman" w:hAnsi="Times New Roman" w:cs="Times New Roman"/>
          <w:b/>
          <w:bCs/>
          <w:sz w:val="24"/>
          <w:szCs w:val="24"/>
          <w:lang w:val="en-US"/>
        </w:rPr>
        <w:t>III</w:t>
      </w:r>
      <w:r w:rsidRPr="001043E2">
        <w:rPr>
          <w:rFonts w:ascii="Times New Roman" w:hAnsi="Times New Roman" w:cs="Times New Roman"/>
          <w:b/>
          <w:bCs/>
          <w:sz w:val="24"/>
          <w:szCs w:val="24"/>
        </w:rPr>
        <w:t>.</w:t>
      </w:r>
      <w:r w:rsidRPr="001043E2">
        <w:rPr>
          <w:rFonts w:ascii="Times New Roman" w:hAnsi="Times New Roman" w:cs="Times New Roman"/>
          <w:b/>
          <w:bCs/>
          <w:sz w:val="24"/>
          <w:szCs w:val="24"/>
        </w:rPr>
        <w:tab/>
        <w:t>Общие требования</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sz w:val="24"/>
          <w:szCs w:val="24"/>
        </w:rPr>
        <w:t>Распечатанные экземпляры документов заполняются от начала и до конца на оргтехнике или от руки стойкими чернилами и печатными буквами.  Во всех случаях документы подписываются стойкими чернилами, а напротив росписи уполномоченного представителя печатными буквами проставляются Ф.И.О. этого лица. В случае небольших помарок, например, вызванных использованием неверного кода отходов, с согласия компетентной инстанции допускается внесение исправления.  Измененный текст должен быть соответственно выделен, заверен подписью и печатью, причем должна быть проставлен адата внесения исправления.  Значительные изменения или исправления требуют заполнение новой формы.</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sz w:val="24"/>
          <w:szCs w:val="24"/>
        </w:rPr>
        <w:t>Формы разработаны с таким расчетом, чтобы их можно было без лишних сложностей заполнить на электронном оборудовании.  При этом следует принять надлежащие меры предосторожности во избежание злоупотребления.  Любые изменения с согласия компетентной инстанции в заполненном экземпляре должны быть легко заметны.  При пользовании электронными формами с пересылкой их по электронной почте необходимо пользоваться электронной подписью.</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sz w:val="24"/>
          <w:szCs w:val="24"/>
        </w:rPr>
        <w:t xml:space="preserve">Для упрощения языкового перевода ряд разделов составлены в расчете на заполнение с помощью проставления кода, а не внесения текстовой информации.  Там, где  необходима </w:t>
      </w:r>
      <w:r w:rsidRPr="001043E2">
        <w:rPr>
          <w:sz w:val="24"/>
          <w:szCs w:val="24"/>
        </w:rPr>
        <w:lastRenderedPageBreak/>
        <w:t>текстовая информация, следует пользоваться формулировками, понятными для инстанций страны-импортера и, в соответствующих случаях, для других компетентных инстанций.</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sz w:val="24"/>
          <w:szCs w:val="24"/>
        </w:rPr>
        <w:t>Даты проставляются в шестизначном цифровом формате.  Например, 29</w:t>
      </w:r>
      <w:r w:rsidRPr="001043E2">
        <w:rPr>
          <w:sz w:val="24"/>
          <w:szCs w:val="24"/>
          <w:lang w:val="en-US"/>
        </w:rPr>
        <w:t> </w:t>
      </w:r>
      <w:r w:rsidRPr="001043E2">
        <w:rPr>
          <w:sz w:val="24"/>
          <w:szCs w:val="24"/>
        </w:rPr>
        <w:t>января 2006</w:t>
      </w:r>
      <w:r w:rsidRPr="001043E2">
        <w:rPr>
          <w:sz w:val="24"/>
          <w:szCs w:val="24"/>
          <w:lang w:val="en-US"/>
        </w:rPr>
        <w:t> </w:t>
      </w:r>
      <w:r w:rsidRPr="001043E2">
        <w:rPr>
          <w:sz w:val="24"/>
          <w:szCs w:val="24"/>
        </w:rPr>
        <w:t>года имеет в нем следующий вид;  29.01.06 (</w:t>
      </w:r>
      <w:proofErr w:type="spellStart"/>
      <w:r w:rsidRPr="001043E2">
        <w:rPr>
          <w:sz w:val="24"/>
          <w:szCs w:val="24"/>
        </w:rPr>
        <w:t>день</w:t>
      </w:r>
      <w:proofErr w:type="gramStart"/>
      <w:r w:rsidRPr="001043E2">
        <w:rPr>
          <w:sz w:val="24"/>
          <w:szCs w:val="24"/>
        </w:rPr>
        <w:t>.м</w:t>
      </w:r>
      <w:proofErr w:type="gramEnd"/>
      <w:r w:rsidRPr="001043E2">
        <w:rPr>
          <w:sz w:val="24"/>
          <w:szCs w:val="24"/>
        </w:rPr>
        <w:t>есяц.год</w:t>
      </w:r>
      <w:proofErr w:type="spellEnd"/>
      <w:r w:rsidRPr="001043E2">
        <w:rPr>
          <w:sz w:val="24"/>
          <w:szCs w:val="24"/>
        </w:rPr>
        <w:t>).</w:t>
      </w:r>
    </w:p>
    <w:p w:rsidR="00544710" w:rsidRPr="001043E2" w:rsidRDefault="00544710" w:rsidP="00A3503C">
      <w:pPr>
        <w:pStyle w:val="StyleCH3After6pt"/>
        <w:tabs>
          <w:tab w:val="clear" w:pos="1871"/>
          <w:tab w:val="num" w:pos="284"/>
        </w:tabs>
        <w:spacing w:after="240"/>
        <w:ind w:left="0"/>
        <w:jc w:val="both"/>
        <w:rPr>
          <w:sz w:val="24"/>
          <w:szCs w:val="24"/>
        </w:rPr>
      </w:pPr>
      <w:r w:rsidRPr="001043E2">
        <w:rPr>
          <w:sz w:val="24"/>
          <w:szCs w:val="24"/>
        </w:rPr>
        <w:t>Если документы необходимо дополнить приложениями или сопроводительными материалами, содержащими более подробную информацию, каждое приложение должно быть помечено исходящим номером основного документа и содержать ссылку на раздел, к которому относится приложение.</w:t>
      </w:r>
    </w:p>
    <w:p w:rsidR="00544710" w:rsidRPr="001043E2" w:rsidRDefault="00544710" w:rsidP="00A3503C">
      <w:pPr>
        <w:keepNext/>
        <w:keepLines/>
        <w:tabs>
          <w:tab w:val="num" w:pos="284"/>
          <w:tab w:val="right" w:pos="1134"/>
        </w:tabs>
        <w:spacing w:after="120"/>
        <w:ind w:hanging="624"/>
        <w:jc w:val="both"/>
        <w:rPr>
          <w:rFonts w:ascii="Times New Roman" w:hAnsi="Times New Roman" w:cs="Times New Roman"/>
          <w:b/>
          <w:bCs/>
          <w:sz w:val="24"/>
          <w:szCs w:val="24"/>
        </w:rPr>
      </w:pPr>
      <w:r w:rsidRPr="001043E2">
        <w:rPr>
          <w:rFonts w:ascii="Times New Roman" w:hAnsi="Times New Roman" w:cs="Times New Roman"/>
          <w:b/>
          <w:bCs/>
          <w:sz w:val="24"/>
          <w:szCs w:val="24"/>
        </w:rPr>
        <w:tab/>
      </w:r>
      <w:r w:rsidRPr="001043E2">
        <w:rPr>
          <w:rFonts w:ascii="Times New Roman" w:hAnsi="Times New Roman" w:cs="Times New Roman"/>
          <w:b/>
          <w:bCs/>
          <w:sz w:val="24"/>
          <w:szCs w:val="24"/>
          <w:lang w:val="en-US"/>
        </w:rPr>
        <w:t>IV</w:t>
      </w:r>
      <w:r w:rsidRPr="001043E2">
        <w:rPr>
          <w:rFonts w:ascii="Times New Roman" w:hAnsi="Times New Roman" w:cs="Times New Roman"/>
          <w:b/>
          <w:bCs/>
          <w:sz w:val="24"/>
          <w:szCs w:val="24"/>
        </w:rPr>
        <w:t>.</w:t>
      </w:r>
      <w:r w:rsidRPr="001043E2">
        <w:rPr>
          <w:rFonts w:ascii="Times New Roman" w:hAnsi="Times New Roman" w:cs="Times New Roman"/>
          <w:b/>
          <w:bCs/>
          <w:sz w:val="24"/>
          <w:szCs w:val="24"/>
        </w:rPr>
        <w:tab/>
        <w:t>Конкретные инструкции по заполнению формы уведомления</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sz w:val="24"/>
          <w:szCs w:val="24"/>
        </w:rPr>
        <w:t>Экспортер или, соответственно, компетентный орган государства-экспортера заполняет разделы 1</w:t>
      </w:r>
      <w:r w:rsidRPr="001043E2">
        <w:rPr>
          <w:sz w:val="24"/>
          <w:szCs w:val="24"/>
        </w:rPr>
        <w:noBreakHyphen/>
        <w:t>18 (кроме номера уведомления в разделе 3).  Источник отходов, если таковой имеется, расписывается также в разделе</w:t>
      </w:r>
      <w:r w:rsidRPr="001043E2">
        <w:rPr>
          <w:sz w:val="24"/>
          <w:szCs w:val="24"/>
          <w:lang w:val="en-US"/>
        </w:rPr>
        <w:t> </w:t>
      </w:r>
      <w:r w:rsidRPr="001043E2">
        <w:rPr>
          <w:sz w:val="24"/>
          <w:szCs w:val="24"/>
        </w:rPr>
        <w:t>17.</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Разделы 1 и 2</w:t>
      </w:r>
      <w:r w:rsidRPr="001043E2">
        <w:rPr>
          <w:bCs/>
          <w:sz w:val="24"/>
          <w:szCs w:val="24"/>
        </w:rPr>
        <w:t>.</w:t>
      </w:r>
      <w:r w:rsidRPr="001043E2">
        <w:rPr>
          <w:sz w:val="24"/>
          <w:szCs w:val="24"/>
        </w:rPr>
        <w:t xml:space="preserve"> Проставьте регистрационный номер (если имеется), полное наименование (Ф.И.О.), адрес (включая название страны), номер телефона и факса (включая код страны) и адрес электронной почты экспортера или, соответственно, компетентный орган </w:t>
      </w:r>
      <w:proofErr w:type="spellStart"/>
      <w:r w:rsidRPr="001043E2">
        <w:rPr>
          <w:sz w:val="24"/>
          <w:szCs w:val="24"/>
        </w:rPr>
        <w:t>государства</w:t>
      </w:r>
      <w:r w:rsidRPr="001043E2">
        <w:rPr>
          <w:sz w:val="24"/>
          <w:szCs w:val="24"/>
        </w:rPr>
        <w:noBreakHyphen/>
        <w:t>экспортера</w:t>
      </w:r>
      <w:proofErr w:type="spellEnd"/>
      <w:r w:rsidRPr="001043E2">
        <w:rPr>
          <w:sz w:val="24"/>
          <w:szCs w:val="24"/>
        </w:rPr>
        <w:t>, а также импортера</w:t>
      </w:r>
      <w:r w:rsidRPr="001043E2">
        <w:rPr>
          <w:rStyle w:val="ac"/>
          <w:sz w:val="24"/>
          <w:szCs w:val="24"/>
        </w:rPr>
        <w:footnoteReference w:id="5"/>
      </w:r>
      <w:r w:rsidRPr="001043E2">
        <w:rPr>
          <w:sz w:val="24"/>
          <w:szCs w:val="24"/>
        </w:rPr>
        <w:t>, и имя контактного лица, ответственного за отгрузку.  Номера телефона и факса и адрес электронной почты облегчат установление контакта со всеми компетентными лицами в случае чрезвычайного происшествия при отгрузке.</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sz w:val="24"/>
          <w:szCs w:val="24"/>
        </w:rPr>
        <w:t>Как правило, импортером выступает объект по удалению или рекуперации, фигурирующий в разделе 10.  Однако, в некоторых случаях, импортером может быть и иное лицо, например, признанный в этом качестве торговец, дилер, брокер или корпоративный субъект, такой как штаб-квартира или номинальный представитель принимающего объекта по удалению или рекуперации, фигурирующего в разделе 10.  Для того чтобы обладать дееспособностью в качестве импортера, признанный в этом качестве торговец, дилер, брокер или корпоративный субъект должен подпадать под юрисдикцию страны импорта и обладать или располагать какой-либо иной формой юридического контроля над отходами в момент прибытия партии отходов в страну импорта.  В этом случае информацию о признанном в этом качестве торговце, дилере, брокере или корпоративном субъекте следует отразить в разделе 2.</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w:t>
      </w:r>
      <w:r w:rsidRPr="001043E2">
        <w:rPr>
          <w:b/>
          <w:bCs/>
          <w:sz w:val="24"/>
          <w:szCs w:val="24"/>
          <w:lang w:val="en-US"/>
        </w:rPr>
        <w:t> </w:t>
      </w:r>
      <w:r w:rsidRPr="001043E2">
        <w:rPr>
          <w:b/>
          <w:bCs/>
          <w:sz w:val="24"/>
          <w:szCs w:val="24"/>
        </w:rPr>
        <w:t>3</w:t>
      </w:r>
      <w:r w:rsidRPr="001043E2">
        <w:rPr>
          <w:bCs/>
          <w:sz w:val="24"/>
          <w:szCs w:val="24"/>
        </w:rPr>
        <w:t>.</w:t>
      </w:r>
      <w:r w:rsidRPr="001043E2">
        <w:rPr>
          <w:sz w:val="24"/>
          <w:szCs w:val="24"/>
        </w:rPr>
        <w:t xml:space="preserve"> Выдавая документ-уведомление, компетентная инстанция в соответствии со своей системой присваивает ему регистрационный номер, который проставляется в этом разделе (</w:t>
      </w:r>
      <w:proofErr w:type="gramStart"/>
      <w:r w:rsidRPr="001043E2">
        <w:rPr>
          <w:sz w:val="24"/>
          <w:szCs w:val="24"/>
        </w:rPr>
        <w:t>см</w:t>
      </w:r>
      <w:proofErr w:type="gramEnd"/>
      <w:r w:rsidRPr="001043E2">
        <w:rPr>
          <w:sz w:val="24"/>
          <w:szCs w:val="24"/>
        </w:rPr>
        <w:t>. пункт 4 выше).  Путем проставления галочки в надлежащем окне следует указать следующую информацию:</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a</w:t>
      </w:r>
      <w:r w:rsidRPr="001043E2">
        <w:rPr>
          <w:rFonts w:ascii="Times New Roman" w:hAnsi="Times New Roman" w:cs="Times New Roman"/>
          <w:sz w:val="24"/>
          <w:szCs w:val="24"/>
        </w:rPr>
        <w:t>)</w:t>
      </w:r>
      <w:r w:rsidRPr="001043E2">
        <w:rPr>
          <w:rFonts w:ascii="Times New Roman" w:hAnsi="Times New Roman" w:cs="Times New Roman"/>
          <w:sz w:val="24"/>
          <w:szCs w:val="24"/>
        </w:rPr>
        <w:tab/>
      </w:r>
      <w:proofErr w:type="gramStart"/>
      <w:r w:rsidRPr="001043E2">
        <w:rPr>
          <w:rFonts w:ascii="Times New Roman" w:hAnsi="Times New Roman" w:cs="Times New Roman"/>
          <w:sz w:val="24"/>
          <w:szCs w:val="24"/>
        </w:rPr>
        <w:t>уведомление</w:t>
      </w:r>
      <w:proofErr w:type="gramEnd"/>
      <w:r w:rsidRPr="001043E2">
        <w:rPr>
          <w:rFonts w:ascii="Times New Roman" w:hAnsi="Times New Roman" w:cs="Times New Roman"/>
          <w:sz w:val="24"/>
          <w:szCs w:val="24"/>
        </w:rPr>
        <w:t xml:space="preserve"> охватывает разовую поставку (разовое уведомление) или многократную поставку (генеральное уведомление);</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b</w:t>
      </w:r>
      <w:r w:rsidRPr="001043E2">
        <w:rPr>
          <w:rFonts w:ascii="Times New Roman" w:hAnsi="Times New Roman" w:cs="Times New Roman"/>
          <w:sz w:val="24"/>
          <w:szCs w:val="24"/>
        </w:rPr>
        <w:t>)</w:t>
      </w:r>
      <w:r w:rsidRPr="001043E2">
        <w:rPr>
          <w:rFonts w:ascii="Times New Roman" w:hAnsi="Times New Roman" w:cs="Times New Roman"/>
          <w:sz w:val="24"/>
          <w:szCs w:val="24"/>
        </w:rPr>
        <w:tab/>
        <w:t>отгружаемые отходы предназначены для удаления (что согласно пунктам</w:t>
      </w:r>
      <w:r w:rsidRPr="001043E2">
        <w:rPr>
          <w:rFonts w:ascii="Times New Roman" w:hAnsi="Times New Roman" w:cs="Times New Roman"/>
          <w:sz w:val="24"/>
          <w:szCs w:val="24"/>
          <w:lang w:val="en-US"/>
        </w:rPr>
        <w:t> </w:t>
      </w:r>
      <w:r w:rsidRPr="001043E2">
        <w:rPr>
          <w:rFonts w:ascii="Times New Roman" w:hAnsi="Times New Roman" w:cs="Times New Roman"/>
          <w:sz w:val="24"/>
          <w:szCs w:val="24"/>
        </w:rPr>
        <w:t>1 и</w:t>
      </w:r>
      <w:r w:rsidRPr="001043E2">
        <w:rPr>
          <w:rFonts w:ascii="Times New Roman" w:hAnsi="Times New Roman" w:cs="Times New Roman"/>
          <w:sz w:val="24"/>
          <w:szCs w:val="24"/>
          <w:lang w:val="en-US"/>
        </w:rPr>
        <w:t> </w:t>
      </w:r>
      <w:r w:rsidRPr="001043E2">
        <w:rPr>
          <w:rFonts w:ascii="Times New Roman" w:hAnsi="Times New Roman" w:cs="Times New Roman"/>
          <w:sz w:val="24"/>
          <w:szCs w:val="24"/>
        </w:rPr>
        <w:t xml:space="preserve">3 выше возможно в тех случаях, когда отгрузка подпадает под сферу действие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или директивы Европейского сообщества, но не входит в сферу компетенции решения ОЭСР) или для рекуперации;  и</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c</w:t>
      </w:r>
      <w:r w:rsidRPr="001043E2">
        <w:rPr>
          <w:rFonts w:ascii="Times New Roman" w:hAnsi="Times New Roman" w:cs="Times New Roman"/>
          <w:sz w:val="24"/>
          <w:szCs w:val="24"/>
        </w:rPr>
        <w:t>)</w:t>
      </w:r>
      <w:r w:rsidRPr="001043E2">
        <w:rPr>
          <w:rFonts w:ascii="Times New Roman" w:hAnsi="Times New Roman" w:cs="Times New Roman"/>
          <w:sz w:val="24"/>
          <w:szCs w:val="24"/>
        </w:rPr>
        <w:tab/>
      </w:r>
      <w:proofErr w:type="gramStart"/>
      <w:r w:rsidRPr="001043E2">
        <w:rPr>
          <w:rFonts w:ascii="Times New Roman" w:hAnsi="Times New Roman" w:cs="Times New Roman"/>
          <w:sz w:val="24"/>
          <w:szCs w:val="24"/>
        </w:rPr>
        <w:t>отгружаемые</w:t>
      </w:r>
      <w:proofErr w:type="gramEnd"/>
      <w:r w:rsidRPr="001043E2">
        <w:rPr>
          <w:rFonts w:ascii="Times New Roman" w:hAnsi="Times New Roman" w:cs="Times New Roman"/>
          <w:sz w:val="24"/>
          <w:szCs w:val="24"/>
        </w:rPr>
        <w:t xml:space="preserve"> отходы предназначены для объекта, в отношении которого было получено предварительное согласие на принятие определенных отходов, </w:t>
      </w:r>
      <w:r w:rsidRPr="001043E2">
        <w:rPr>
          <w:rFonts w:ascii="Times New Roman" w:hAnsi="Times New Roman" w:cs="Times New Roman"/>
          <w:sz w:val="24"/>
          <w:szCs w:val="24"/>
        </w:rPr>
        <w:lastRenderedPageBreak/>
        <w:t xml:space="preserve">подпадающих под действие процедурой контроля по </w:t>
      </w:r>
      <w:proofErr w:type="spellStart"/>
      <w:r w:rsidRPr="001043E2">
        <w:rPr>
          <w:rFonts w:ascii="Times New Roman" w:hAnsi="Times New Roman" w:cs="Times New Roman"/>
          <w:sz w:val="24"/>
          <w:szCs w:val="24"/>
        </w:rPr>
        <w:t>Амберу</w:t>
      </w:r>
      <w:proofErr w:type="spellEnd"/>
      <w:r w:rsidRPr="001043E2">
        <w:rPr>
          <w:rFonts w:ascii="Times New Roman" w:hAnsi="Times New Roman" w:cs="Times New Roman"/>
          <w:sz w:val="24"/>
          <w:szCs w:val="24"/>
          <w:lang w:val="en-US"/>
        </w:rPr>
        <w:t> </w:t>
      </w:r>
      <w:r w:rsidRPr="001043E2">
        <w:rPr>
          <w:rFonts w:ascii="Times New Roman" w:hAnsi="Times New Roman" w:cs="Times New Roman"/>
          <w:sz w:val="24"/>
          <w:szCs w:val="24"/>
        </w:rPr>
        <w:t xml:space="preserve">– случай 2 "Действие процедуры контроля по </w:t>
      </w:r>
      <w:proofErr w:type="spellStart"/>
      <w:r w:rsidRPr="001043E2">
        <w:rPr>
          <w:rFonts w:ascii="Times New Roman" w:hAnsi="Times New Roman" w:cs="Times New Roman"/>
          <w:sz w:val="24"/>
          <w:szCs w:val="24"/>
        </w:rPr>
        <w:t>Амберу</w:t>
      </w:r>
      <w:proofErr w:type="spellEnd"/>
      <w:r w:rsidRPr="001043E2">
        <w:rPr>
          <w:rFonts w:ascii="Times New Roman" w:hAnsi="Times New Roman" w:cs="Times New Roman"/>
          <w:sz w:val="24"/>
          <w:szCs w:val="24"/>
        </w:rPr>
        <w:t xml:space="preserve">" (см. главу </w:t>
      </w:r>
      <w:r w:rsidRPr="001043E2">
        <w:rPr>
          <w:rFonts w:ascii="Times New Roman" w:hAnsi="Times New Roman" w:cs="Times New Roman"/>
          <w:sz w:val="24"/>
          <w:szCs w:val="24"/>
          <w:lang w:val="en-US"/>
        </w:rPr>
        <w:t>II</w:t>
      </w:r>
      <w:r w:rsidRPr="001043E2">
        <w:rPr>
          <w:rFonts w:ascii="Times New Roman" w:hAnsi="Times New Roman" w:cs="Times New Roman"/>
          <w:sz w:val="24"/>
          <w:szCs w:val="24"/>
        </w:rPr>
        <w:t xml:space="preserve">, раздел </w:t>
      </w:r>
      <w:r w:rsidRPr="001043E2">
        <w:rPr>
          <w:rFonts w:ascii="Times New Roman" w:hAnsi="Times New Roman" w:cs="Times New Roman"/>
          <w:sz w:val="24"/>
          <w:szCs w:val="24"/>
          <w:lang w:val="en-US"/>
        </w:rPr>
        <w:t>D</w:t>
      </w:r>
      <w:r w:rsidRPr="001043E2">
        <w:rPr>
          <w:rFonts w:ascii="Times New Roman" w:hAnsi="Times New Roman" w:cs="Times New Roman"/>
          <w:sz w:val="24"/>
          <w:szCs w:val="24"/>
        </w:rPr>
        <w:t xml:space="preserve"> решения ОЭСР).</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Разделы 4, 5 и 6</w:t>
      </w:r>
      <w:r w:rsidRPr="001043E2">
        <w:rPr>
          <w:bCs/>
          <w:sz w:val="24"/>
          <w:szCs w:val="24"/>
        </w:rPr>
        <w:t>.</w:t>
      </w:r>
      <w:r w:rsidRPr="001043E2">
        <w:rPr>
          <w:sz w:val="24"/>
          <w:szCs w:val="24"/>
        </w:rPr>
        <w:t xml:space="preserve">  Для разовой или многократной поставки укажите число отгружаемых партий в разделе 4 и планируемую дату разовой поставки или, применительно к многократной поставке, даты первой и последней отгрузки в разделе 6.  В разделе 5 укажите вес отходов в тоннах (Мг или 1000 кг) или объем отходов в куб. м (например, 1000</w:t>
      </w:r>
      <w:r w:rsidRPr="001043E2">
        <w:rPr>
          <w:sz w:val="24"/>
          <w:szCs w:val="24"/>
          <w:lang w:val="en-US"/>
        </w:rPr>
        <w:t> </w:t>
      </w:r>
      <w:r w:rsidRPr="001043E2">
        <w:rPr>
          <w:sz w:val="24"/>
          <w:szCs w:val="24"/>
        </w:rPr>
        <w:t xml:space="preserve">л). Приемлемы и другие единицы метрической системы, такие как килограммы или литры; при их использовании следует указывать применяемую единицу измерения веса или объема, зачеркнув заранее проставленную в форме единицу. Некоторые страны, возможно, во всех случаях будут требовать проставления веса.  В случае многократной поставки суммарное количество отгружаемых отходов не должно превышать количество, проставленное в разделе 5.  Планируемый период поставок в разделе 6 не может превышать один год.  Исключение составляют многократные поставки на предварительно согласованные объекты по рекуперации, подпадающие под решение ОЭСР (см. пункт 16 с), для них планируемый период не может превышать три года.  Применительно к многократным поставкам </w:t>
      </w:r>
      <w:proofErr w:type="spellStart"/>
      <w:r w:rsidRPr="001043E2">
        <w:rPr>
          <w:sz w:val="24"/>
          <w:szCs w:val="24"/>
        </w:rPr>
        <w:t>Базельская</w:t>
      </w:r>
      <w:proofErr w:type="spellEnd"/>
      <w:r w:rsidRPr="001043E2">
        <w:rPr>
          <w:sz w:val="24"/>
          <w:szCs w:val="24"/>
        </w:rPr>
        <w:t xml:space="preserve"> конвенция требует, чтобы планируемые даты или планируемая частота и предполагаемое количество отходов в каждой отгружаемой партии были указаны в разделах 5 и 6 или в приложении.  В тех случаях, когда компетентный орган дает письменное согласие на перевозку и срок действия этого согласия в разделе 20 отличается от периода, указанного в разделе 6, решение компетентного органа превалирует над информацией в разделе 6.</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7</w:t>
      </w:r>
      <w:r w:rsidRPr="001043E2">
        <w:rPr>
          <w:bCs/>
          <w:sz w:val="24"/>
          <w:szCs w:val="24"/>
        </w:rPr>
        <w:t>.</w:t>
      </w:r>
      <w:r w:rsidRPr="001043E2">
        <w:rPr>
          <w:sz w:val="24"/>
          <w:szCs w:val="24"/>
        </w:rPr>
        <w:t xml:space="preserve">  Виды упаковки указываются путем проставления кодов, приводимых в списке сокращений и кодов в приложении к документу-уведомлению.  Если существуют особые требования к обращению с отходами, например, согласно инструкциям по обращению от производителя, информация по гигиене труда или технике безопасности, в том числе информация о действиях на случай аварийного разлива, и аварийная карточка перевозки опасного груза, проставьте отметку в соответствующем гнезде и дайте информацию в виде приложения.</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8</w:t>
      </w:r>
      <w:r w:rsidRPr="001043E2">
        <w:rPr>
          <w:bCs/>
          <w:sz w:val="24"/>
          <w:szCs w:val="24"/>
        </w:rPr>
        <w:t>.</w:t>
      </w:r>
      <w:r w:rsidRPr="001043E2">
        <w:rPr>
          <w:sz w:val="24"/>
          <w:szCs w:val="24"/>
        </w:rPr>
        <w:t xml:space="preserve">  Представьте следующую необходимую информацию о перевозчике или перевозчиках, принимающих участие в поставке: регистрационный номер (если имеется), полное наименование (Ф.И.О.), адрес (включая название страны), номера телефона и факса (включая код страны), адрес электронной почты и имя контактного лица, ответственного за отгрузку.  Если перевозчиков несколько, то рекомендуется дополнить уведомление исчерпывающим перечнем перевозчиков с необходимыми сведениями по каждому.  Если </w:t>
      </w:r>
      <w:r w:rsidR="008F5666" w:rsidRPr="001043E2">
        <w:rPr>
          <w:sz w:val="24"/>
          <w:szCs w:val="24"/>
        </w:rPr>
        <w:t>перемещение</w:t>
      </w:r>
      <w:r w:rsidRPr="001043E2">
        <w:rPr>
          <w:sz w:val="24"/>
          <w:szCs w:val="24"/>
        </w:rPr>
        <w:t xml:space="preserve"> организуется экспедитором, в разделе 8 следует дать сведения об экспедиторе, а в приложении - соответствующие сведения о фактических перевозчиках.  Вид перевозки проставляется с помощью сокращений в прилагаемом списке сокращений и кодов.</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9</w:t>
      </w:r>
      <w:r w:rsidRPr="001043E2">
        <w:rPr>
          <w:bCs/>
          <w:sz w:val="24"/>
          <w:szCs w:val="24"/>
        </w:rPr>
        <w:t>.</w:t>
      </w:r>
      <w:r w:rsidRPr="001043E2">
        <w:rPr>
          <w:sz w:val="24"/>
          <w:szCs w:val="24"/>
        </w:rPr>
        <w:t xml:space="preserve">  Представьте необходимую информацию о производителе отходов.  Эта информация требуется согласно </w:t>
      </w:r>
      <w:proofErr w:type="spellStart"/>
      <w:r w:rsidRPr="001043E2">
        <w:rPr>
          <w:sz w:val="24"/>
          <w:szCs w:val="24"/>
        </w:rPr>
        <w:t>Базельской</w:t>
      </w:r>
      <w:proofErr w:type="spellEnd"/>
      <w:r w:rsidRPr="001043E2">
        <w:rPr>
          <w:sz w:val="24"/>
          <w:szCs w:val="24"/>
        </w:rPr>
        <w:t xml:space="preserve"> конвенции, и многие страны могут запрашивать ее в соответствии с национальным законодательством</w:t>
      </w:r>
      <w:r w:rsidRPr="001043E2">
        <w:rPr>
          <w:rStyle w:val="ac"/>
          <w:sz w:val="24"/>
          <w:szCs w:val="24"/>
        </w:rPr>
        <w:footnoteReference w:id="6"/>
      </w:r>
      <w:r w:rsidRPr="001043E2">
        <w:rPr>
          <w:sz w:val="24"/>
          <w:szCs w:val="24"/>
        </w:rPr>
        <w:t>.  Такая информация не требуется при перевозке отходов для рекуперации в рамках решения ОЭСР.  Следует указать регистрационный номер производителя, если таковой имеется.  Если экспортер отходов является их производителем, следует указать "</w:t>
      </w:r>
      <w:proofErr w:type="gramStart"/>
      <w:r w:rsidRPr="001043E2">
        <w:rPr>
          <w:sz w:val="24"/>
          <w:szCs w:val="24"/>
        </w:rPr>
        <w:t>см</w:t>
      </w:r>
      <w:proofErr w:type="gramEnd"/>
      <w:r w:rsidRPr="001043E2">
        <w:rPr>
          <w:sz w:val="24"/>
          <w:szCs w:val="24"/>
        </w:rPr>
        <w:t>. раздел 1".  В случае нескольких производителей в этом разделе следует сделать надпись "</w:t>
      </w:r>
      <w:proofErr w:type="gramStart"/>
      <w:r w:rsidRPr="001043E2">
        <w:rPr>
          <w:sz w:val="24"/>
          <w:szCs w:val="24"/>
        </w:rPr>
        <w:t>см</w:t>
      </w:r>
      <w:proofErr w:type="gramEnd"/>
      <w:r w:rsidRPr="001043E2">
        <w:rPr>
          <w:sz w:val="24"/>
          <w:szCs w:val="24"/>
        </w:rPr>
        <w:t xml:space="preserve">. прилагаемый список" и дополнить уведомление перечнем производителей отходов с указанием по каждому из них требуемых сведений.  Если производитель не известен, укажите лицо, которое владеет </w:t>
      </w:r>
      <w:r w:rsidRPr="001043E2">
        <w:rPr>
          <w:sz w:val="24"/>
          <w:szCs w:val="24"/>
        </w:rPr>
        <w:lastRenderedPageBreak/>
        <w:t xml:space="preserve">отходами и/или осуществляет над ними контроль.  Определения понятия "производитель" согласно </w:t>
      </w:r>
      <w:proofErr w:type="spellStart"/>
      <w:r w:rsidRPr="001043E2">
        <w:rPr>
          <w:sz w:val="24"/>
          <w:szCs w:val="24"/>
        </w:rPr>
        <w:t>Базельской</w:t>
      </w:r>
      <w:proofErr w:type="spellEnd"/>
      <w:r w:rsidRPr="001043E2">
        <w:rPr>
          <w:sz w:val="24"/>
          <w:szCs w:val="24"/>
        </w:rPr>
        <w:t xml:space="preserve"> конвенции предусматривает, что в тех случаях, когда лицо, чья деятельность ведет к образованию отходов, неизвестно, производителем считается лицо, которое владеет этими отходами и/или осуществляет над ними контроль.  Кроме того, следует поделиться сведениями о процессе образования отходов и месте их производства.  Некоторые страны могут согласиться с тем, чтобы сведения о производителе отходов были представлены в отдельном приложении, доступном только компетентному органу.</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10</w:t>
      </w:r>
      <w:r w:rsidRPr="001043E2">
        <w:rPr>
          <w:bCs/>
          <w:sz w:val="24"/>
          <w:szCs w:val="24"/>
        </w:rPr>
        <w:t>.</w:t>
      </w:r>
      <w:r w:rsidRPr="001043E2">
        <w:rPr>
          <w:sz w:val="24"/>
          <w:szCs w:val="24"/>
        </w:rPr>
        <w:t xml:space="preserve">  Дайте требуемую информацию о месте назначения отгрузки, проставив отметку напротив соответствующего вида объекта: по удалению или по рекуперации.  Следует указать регистрационный номер производителя, если таковой имеется. Если объект по удалению или рекуперации является к тому же и импортером отходов, следует указать "</w:t>
      </w:r>
      <w:proofErr w:type="gramStart"/>
      <w:r w:rsidRPr="001043E2">
        <w:rPr>
          <w:sz w:val="24"/>
          <w:szCs w:val="24"/>
        </w:rPr>
        <w:t>см</w:t>
      </w:r>
      <w:proofErr w:type="gramEnd"/>
      <w:r w:rsidRPr="001043E2">
        <w:rPr>
          <w:sz w:val="24"/>
          <w:szCs w:val="24"/>
        </w:rPr>
        <w:t xml:space="preserve">. раздел 2".  Если операция по удалению или рекуперации относится к типу D13-D15 или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 xml:space="preserve">13 (согласно классификации операций в списке сокращений и кодов, прилагаемом к уведомлению), то объект, производящий эту операцию, следует указать в разделе 10;  там же следует указать фактическое место совершения операции.  В таком случае соответствующие сведения о любом или любых другом или других объекте или объектах, где производятся или могут производиться последующие операции типа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 xml:space="preserve">13 или </w:t>
      </w:r>
      <w:r w:rsidRPr="001043E2">
        <w:rPr>
          <w:sz w:val="24"/>
          <w:szCs w:val="24"/>
          <w:lang w:val="en-US"/>
        </w:rPr>
        <w:t>D</w:t>
      </w:r>
      <w:r w:rsidRPr="001043E2">
        <w:rPr>
          <w:sz w:val="24"/>
          <w:szCs w:val="24"/>
        </w:rPr>
        <w:t>13-</w:t>
      </w:r>
      <w:r w:rsidRPr="001043E2">
        <w:rPr>
          <w:sz w:val="24"/>
          <w:szCs w:val="24"/>
          <w:lang w:val="en-US"/>
        </w:rPr>
        <w:t>D</w:t>
      </w:r>
      <w:r w:rsidRPr="001043E2">
        <w:rPr>
          <w:sz w:val="24"/>
          <w:szCs w:val="24"/>
        </w:rPr>
        <w:t xml:space="preserve">15 и D1-D12 или </w:t>
      </w:r>
      <w:r w:rsidRPr="001043E2">
        <w:rPr>
          <w:sz w:val="24"/>
          <w:szCs w:val="24"/>
          <w:lang w:val="en-US"/>
        </w:rPr>
        <w:t>R</w:t>
      </w:r>
      <w:r w:rsidRPr="001043E2">
        <w:rPr>
          <w:sz w:val="24"/>
          <w:szCs w:val="24"/>
        </w:rPr>
        <w:t>1-</w:t>
      </w:r>
      <w:r w:rsidRPr="001043E2">
        <w:rPr>
          <w:sz w:val="24"/>
          <w:szCs w:val="24"/>
          <w:lang w:val="en-US"/>
        </w:rPr>
        <w:t>R</w:t>
      </w:r>
      <w:r w:rsidRPr="001043E2">
        <w:rPr>
          <w:sz w:val="24"/>
          <w:szCs w:val="24"/>
        </w:rPr>
        <w:t>11, приводятся в приложении.  Следует дать информацию о фактическом месте удаления или рекуперации, если оно не совпадает с адресов объекта.</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11</w:t>
      </w:r>
      <w:r w:rsidRPr="001043E2">
        <w:rPr>
          <w:bCs/>
          <w:sz w:val="24"/>
          <w:szCs w:val="24"/>
        </w:rPr>
        <w:t>.</w:t>
      </w:r>
      <w:r w:rsidRPr="001043E2">
        <w:rPr>
          <w:sz w:val="24"/>
          <w:szCs w:val="24"/>
        </w:rPr>
        <w:t xml:space="preserve">  Следует указать тип операции по удалению или рекуперации с помощью кодов "</w:t>
      </w:r>
      <w:r w:rsidRPr="001043E2">
        <w:rPr>
          <w:sz w:val="24"/>
          <w:szCs w:val="24"/>
          <w:lang w:val="en-US"/>
        </w:rPr>
        <w:t>R</w:t>
      </w:r>
      <w:r w:rsidRPr="001043E2">
        <w:rPr>
          <w:sz w:val="24"/>
          <w:szCs w:val="24"/>
        </w:rPr>
        <w:t>" или "</w:t>
      </w:r>
      <w:r w:rsidRPr="001043E2">
        <w:rPr>
          <w:sz w:val="24"/>
          <w:szCs w:val="24"/>
          <w:lang w:val="en-US"/>
        </w:rPr>
        <w:t>D</w:t>
      </w:r>
      <w:r w:rsidRPr="001043E2">
        <w:rPr>
          <w:sz w:val="24"/>
          <w:szCs w:val="24"/>
        </w:rPr>
        <w:t>" из прилагаемого списка сокращений и кодов</w:t>
      </w:r>
      <w:r w:rsidRPr="001043E2">
        <w:rPr>
          <w:rStyle w:val="ac"/>
          <w:sz w:val="24"/>
          <w:szCs w:val="24"/>
        </w:rPr>
        <w:footnoteReference w:id="7"/>
      </w:r>
      <w:r w:rsidRPr="001043E2">
        <w:rPr>
          <w:sz w:val="24"/>
          <w:szCs w:val="24"/>
        </w:rPr>
        <w:t>.  Решение ОЭСР распространяется только на трансграничную перевозку отходов, предназначенных для рекуперации (коды "</w:t>
      </w:r>
      <w:r w:rsidRPr="001043E2">
        <w:rPr>
          <w:sz w:val="24"/>
          <w:szCs w:val="24"/>
          <w:lang w:val="en-US"/>
        </w:rPr>
        <w:t>R</w:t>
      </w:r>
      <w:r w:rsidRPr="001043E2">
        <w:rPr>
          <w:sz w:val="24"/>
          <w:szCs w:val="24"/>
        </w:rPr>
        <w:t xml:space="preserve">") в пределах зоны ОЭСР.  Если операция по удалению или рекуперации относится к типу </w:t>
      </w:r>
      <w:r w:rsidRPr="001043E2">
        <w:rPr>
          <w:sz w:val="24"/>
          <w:szCs w:val="24"/>
          <w:lang w:val="en-US"/>
        </w:rPr>
        <w:t>D</w:t>
      </w:r>
      <w:r w:rsidRPr="001043E2">
        <w:rPr>
          <w:sz w:val="24"/>
          <w:szCs w:val="24"/>
        </w:rPr>
        <w:t>13-</w:t>
      </w:r>
      <w:r w:rsidRPr="001043E2">
        <w:rPr>
          <w:sz w:val="24"/>
          <w:szCs w:val="24"/>
          <w:lang w:val="en-US"/>
        </w:rPr>
        <w:t>D</w:t>
      </w:r>
      <w:r w:rsidRPr="001043E2">
        <w:rPr>
          <w:sz w:val="24"/>
          <w:szCs w:val="24"/>
        </w:rPr>
        <w:t xml:space="preserve">15 или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13, соответствующая информация обо всех последующих операциях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 xml:space="preserve">13 или </w:t>
      </w:r>
      <w:r w:rsidRPr="001043E2">
        <w:rPr>
          <w:sz w:val="24"/>
          <w:szCs w:val="24"/>
          <w:lang w:val="en-US"/>
        </w:rPr>
        <w:t>D</w:t>
      </w:r>
      <w:r w:rsidRPr="001043E2">
        <w:rPr>
          <w:sz w:val="24"/>
          <w:szCs w:val="24"/>
        </w:rPr>
        <w:t>13-</w:t>
      </w:r>
      <w:r w:rsidRPr="001043E2">
        <w:rPr>
          <w:sz w:val="24"/>
          <w:szCs w:val="24"/>
          <w:lang w:val="en-US"/>
        </w:rPr>
        <w:t>D</w:t>
      </w:r>
      <w:r w:rsidRPr="001043E2">
        <w:rPr>
          <w:sz w:val="24"/>
          <w:szCs w:val="24"/>
        </w:rPr>
        <w:t xml:space="preserve">15, а также </w:t>
      </w:r>
      <w:r w:rsidRPr="001043E2">
        <w:rPr>
          <w:sz w:val="24"/>
          <w:szCs w:val="24"/>
          <w:lang w:val="en-US"/>
        </w:rPr>
        <w:t>D</w:t>
      </w:r>
      <w:r w:rsidRPr="001043E2">
        <w:rPr>
          <w:sz w:val="24"/>
          <w:szCs w:val="24"/>
        </w:rPr>
        <w:t>1-</w:t>
      </w:r>
      <w:r w:rsidRPr="001043E2">
        <w:rPr>
          <w:sz w:val="24"/>
          <w:szCs w:val="24"/>
          <w:lang w:val="en-US"/>
        </w:rPr>
        <w:t>D</w:t>
      </w:r>
      <w:r w:rsidRPr="001043E2">
        <w:rPr>
          <w:sz w:val="24"/>
          <w:szCs w:val="24"/>
        </w:rPr>
        <w:t xml:space="preserve">12 или </w:t>
      </w:r>
      <w:r w:rsidRPr="001043E2">
        <w:rPr>
          <w:sz w:val="24"/>
          <w:szCs w:val="24"/>
          <w:lang w:val="en-US"/>
        </w:rPr>
        <w:t>R</w:t>
      </w:r>
      <w:r w:rsidRPr="001043E2">
        <w:rPr>
          <w:sz w:val="24"/>
          <w:szCs w:val="24"/>
        </w:rPr>
        <w:t>1-</w:t>
      </w:r>
      <w:r w:rsidRPr="001043E2">
        <w:rPr>
          <w:sz w:val="24"/>
          <w:szCs w:val="24"/>
          <w:lang w:val="en-US"/>
        </w:rPr>
        <w:t>R</w:t>
      </w:r>
      <w:r w:rsidRPr="001043E2">
        <w:rPr>
          <w:sz w:val="24"/>
          <w:szCs w:val="24"/>
        </w:rPr>
        <w:t>11) должна приводиться в приложении.  Укажите также применяемую технологию. Проставьте также цель экспорта (не требуется согласно решению ОЭСР).</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12</w:t>
      </w:r>
      <w:r w:rsidRPr="001043E2">
        <w:rPr>
          <w:bCs/>
          <w:sz w:val="24"/>
          <w:szCs w:val="24"/>
        </w:rPr>
        <w:t>.</w:t>
      </w:r>
      <w:r w:rsidRPr="001043E2">
        <w:rPr>
          <w:sz w:val="24"/>
          <w:szCs w:val="24"/>
        </w:rPr>
        <w:t xml:space="preserve">  Укажите обычное наименование или наименования материала или коммерческое наименование и наименования его основных (по количеству и/или опасности) компонентов, а также их относительные концентрации (выраженные в процентном отношении), если таковые известны.  Если речь идет о смеси отходов, следует представить ту же информацию о различных фракциях и указать те фракции, рекуперация которых представляет интерес. В соответствии с национальным законодательством, возможно, потребуется дать химический анализ состава отходов.  При необходимости дайте более подробную информацию в приложении.</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13</w:t>
      </w:r>
      <w:r w:rsidRPr="001043E2">
        <w:rPr>
          <w:bCs/>
          <w:sz w:val="24"/>
          <w:szCs w:val="24"/>
        </w:rPr>
        <w:t>.</w:t>
      </w:r>
      <w:r w:rsidRPr="001043E2">
        <w:rPr>
          <w:sz w:val="24"/>
          <w:szCs w:val="24"/>
        </w:rPr>
        <w:t xml:space="preserve">  Укажите физические свойства отходов при нормальной температуре и давлении, использую коды физических свойств согласно прилагаемому списку сокращений и кодов.</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14</w:t>
      </w:r>
      <w:r w:rsidRPr="001043E2">
        <w:rPr>
          <w:bCs/>
          <w:sz w:val="24"/>
          <w:szCs w:val="24"/>
        </w:rPr>
        <w:t>.</w:t>
      </w:r>
      <w:r w:rsidRPr="001043E2">
        <w:rPr>
          <w:sz w:val="24"/>
          <w:szCs w:val="24"/>
        </w:rPr>
        <w:t xml:space="preserve">  Укажите код идентификации отходов согласно системе, принятой по </w:t>
      </w:r>
      <w:proofErr w:type="spellStart"/>
      <w:r w:rsidRPr="001043E2">
        <w:rPr>
          <w:sz w:val="24"/>
          <w:szCs w:val="24"/>
        </w:rPr>
        <w:t>Базельской</w:t>
      </w:r>
      <w:proofErr w:type="spellEnd"/>
      <w:r w:rsidRPr="001043E2">
        <w:rPr>
          <w:sz w:val="24"/>
          <w:szCs w:val="24"/>
        </w:rPr>
        <w:t xml:space="preserve"> конвенции (рубрика "</w:t>
      </w:r>
      <w:proofErr w:type="spellStart"/>
      <w:r w:rsidRPr="001043E2">
        <w:rPr>
          <w:sz w:val="24"/>
          <w:szCs w:val="24"/>
          <w:lang w:val="en-US"/>
        </w:rPr>
        <w:t>i</w:t>
      </w:r>
      <w:proofErr w:type="spellEnd"/>
      <w:r w:rsidRPr="001043E2">
        <w:rPr>
          <w:sz w:val="24"/>
          <w:szCs w:val="24"/>
        </w:rPr>
        <w:t>" раздела 14), и, в надлежащих случаях, согласно системам, принятым по решению ОЭСР (рубрика "</w:t>
      </w:r>
      <w:r w:rsidRPr="001043E2">
        <w:rPr>
          <w:sz w:val="24"/>
          <w:szCs w:val="24"/>
          <w:lang w:val="en-US"/>
        </w:rPr>
        <w:t>ii</w:t>
      </w:r>
      <w:r w:rsidRPr="001043E2">
        <w:rPr>
          <w:sz w:val="24"/>
          <w:szCs w:val="24"/>
        </w:rPr>
        <w:t>" раздела 14), а также согласно другим принятым системам классификации (рубрики"</w:t>
      </w:r>
      <w:r w:rsidRPr="001043E2">
        <w:rPr>
          <w:sz w:val="24"/>
          <w:szCs w:val="24"/>
          <w:lang w:val="en-US"/>
        </w:rPr>
        <w:t>iii</w:t>
      </w:r>
      <w:r w:rsidRPr="001043E2">
        <w:rPr>
          <w:sz w:val="24"/>
          <w:szCs w:val="24"/>
        </w:rPr>
        <w:t>"- "</w:t>
      </w:r>
      <w:r w:rsidRPr="001043E2">
        <w:rPr>
          <w:sz w:val="24"/>
          <w:szCs w:val="24"/>
          <w:lang w:val="en-US"/>
        </w:rPr>
        <w:t>xii</w:t>
      </w:r>
      <w:r w:rsidRPr="001043E2">
        <w:rPr>
          <w:sz w:val="24"/>
          <w:szCs w:val="24"/>
        </w:rPr>
        <w:t xml:space="preserve">").  В соответствии с решением ОЭСР для идентификации отходов достаточно указать один код (согласно </w:t>
      </w:r>
      <w:r w:rsidRPr="001043E2">
        <w:rPr>
          <w:sz w:val="24"/>
          <w:szCs w:val="24"/>
        </w:rPr>
        <w:lastRenderedPageBreak/>
        <w:t xml:space="preserve">системе по </w:t>
      </w:r>
      <w:proofErr w:type="spellStart"/>
      <w:r w:rsidRPr="001043E2">
        <w:rPr>
          <w:sz w:val="24"/>
          <w:szCs w:val="24"/>
        </w:rPr>
        <w:t>Базельской</w:t>
      </w:r>
      <w:proofErr w:type="spellEnd"/>
      <w:r w:rsidRPr="001043E2">
        <w:rPr>
          <w:sz w:val="24"/>
          <w:szCs w:val="24"/>
        </w:rPr>
        <w:t xml:space="preserve"> конвенции или решению ОЭСР), за исключением случая, когда речь идет о смеси отходов, не имеющей собственного кода.  В этом случае необходимо указать код каждой фракции в смеси отходов, перечислив их в порядке значимости (при необходимости использовать приложение):</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a</w:t>
      </w:r>
      <w:r w:rsidRPr="001043E2">
        <w:rPr>
          <w:rFonts w:ascii="Times New Roman" w:hAnsi="Times New Roman" w:cs="Times New Roman"/>
          <w:sz w:val="24"/>
          <w:szCs w:val="24"/>
        </w:rPr>
        <w:t>)</w:t>
      </w:r>
      <w:r w:rsidRPr="001043E2">
        <w:rPr>
          <w:rFonts w:ascii="Times New Roman" w:hAnsi="Times New Roman" w:cs="Times New Roman"/>
          <w:sz w:val="24"/>
          <w:szCs w:val="24"/>
        </w:rPr>
        <w:tab/>
      </w:r>
      <w:r w:rsidRPr="001043E2">
        <w:rPr>
          <w:rFonts w:ascii="Times New Roman" w:hAnsi="Times New Roman" w:cs="Times New Roman"/>
          <w:b/>
          <w:bCs/>
          <w:sz w:val="24"/>
          <w:szCs w:val="24"/>
        </w:rPr>
        <w:t>рубрика "</w:t>
      </w:r>
      <w:proofErr w:type="spellStart"/>
      <w:r w:rsidRPr="001043E2">
        <w:rPr>
          <w:rFonts w:ascii="Times New Roman" w:hAnsi="Times New Roman" w:cs="Times New Roman"/>
          <w:b/>
          <w:bCs/>
          <w:sz w:val="24"/>
          <w:szCs w:val="24"/>
          <w:lang w:val="en-US"/>
        </w:rPr>
        <w:t>i</w:t>
      </w:r>
      <w:proofErr w:type="spellEnd"/>
      <w:r w:rsidRPr="001043E2">
        <w:rPr>
          <w:rFonts w:ascii="Times New Roman" w:hAnsi="Times New Roman" w:cs="Times New Roman"/>
          <w:b/>
          <w:bCs/>
          <w:sz w:val="24"/>
          <w:szCs w:val="24"/>
        </w:rPr>
        <w:t>"</w:t>
      </w:r>
      <w:r w:rsidRPr="001043E2">
        <w:rPr>
          <w:rFonts w:ascii="Times New Roman" w:hAnsi="Times New Roman" w:cs="Times New Roman"/>
          <w:bCs/>
          <w:sz w:val="24"/>
          <w:szCs w:val="24"/>
        </w:rPr>
        <w:t>:</w:t>
      </w:r>
      <w:r w:rsidRPr="001043E2">
        <w:rPr>
          <w:rFonts w:ascii="Times New Roman" w:hAnsi="Times New Roman" w:cs="Times New Roman"/>
          <w:sz w:val="24"/>
          <w:szCs w:val="24"/>
        </w:rPr>
        <w:t xml:space="preserve">  Следует использовать кодовые обозначения отходов согласно приложению </w:t>
      </w:r>
      <w:r w:rsidRPr="001043E2">
        <w:rPr>
          <w:rFonts w:ascii="Times New Roman" w:hAnsi="Times New Roman" w:cs="Times New Roman"/>
          <w:sz w:val="24"/>
          <w:szCs w:val="24"/>
          <w:lang w:val="en-US"/>
        </w:rPr>
        <w:t>VIII</w:t>
      </w:r>
      <w:r w:rsidRPr="001043E2">
        <w:rPr>
          <w:rFonts w:ascii="Times New Roman" w:hAnsi="Times New Roman" w:cs="Times New Roman"/>
          <w:sz w:val="24"/>
          <w:szCs w:val="24"/>
        </w:rPr>
        <w:t xml:space="preserve"> применительно к отходам, контролируемым в соответствии с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конвенцией и решением ОЭСР (см. часть </w:t>
      </w:r>
      <w:r w:rsidRPr="001043E2">
        <w:rPr>
          <w:rFonts w:ascii="Times New Roman" w:hAnsi="Times New Roman" w:cs="Times New Roman"/>
          <w:sz w:val="24"/>
          <w:szCs w:val="24"/>
          <w:lang w:val="en-US"/>
        </w:rPr>
        <w:t>I</w:t>
      </w:r>
      <w:r w:rsidRPr="001043E2">
        <w:rPr>
          <w:rFonts w:ascii="Times New Roman" w:hAnsi="Times New Roman" w:cs="Times New Roman"/>
          <w:sz w:val="24"/>
          <w:szCs w:val="24"/>
        </w:rPr>
        <w:t xml:space="preserve"> приложения 4 к решению ОЭСР); кодовые обозначения из приложения </w:t>
      </w:r>
      <w:r w:rsidRPr="001043E2">
        <w:rPr>
          <w:rFonts w:ascii="Times New Roman" w:hAnsi="Times New Roman" w:cs="Times New Roman"/>
          <w:sz w:val="24"/>
          <w:szCs w:val="24"/>
          <w:lang w:val="en-US"/>
        </w:rPr>
        <w:t>IX</w:t>
      </w:r>
      <w:r w:rsidRPr="001043E2">
        <w:rPr>
          <w:rFonts w:ascii="Times New Roman" w:hAnsi="Times New Roman" w:cs="Times New Roman"/>
          <w:sz w:val="24"/>
          <w:szCs w:val="24"/>
        </w:rPr>
        <w:t xml:space="preserve"> к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применяются для идентификации отходов, которые, как правило, не контролируются в соответствии с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конвенцией и решением ОЭСР, но которые стали объектом такого контроля в силу особых причин, например, из-за загрязнения опасными отходами или по той причине, что они имеют иную классификацию согласно национальным правилам (см. часть</w:t>
      </w:r>
      <w:r w:rsidRPr="001043E2">
        <w:rPr>
          <w:rFonts w:ascii="Times New Roman" w:hAnsi="Times New Roman" w:cs="Times New Roman"/>
          <w:sz w:val="24"/>
          <w:szCs w:val="24"/>
          <w:lang w:val="en-US"/>
        </w:rPr>
        <w:t> I</w:t>
      </w:r>
      <w:r w:rsidRPr="001043E2">
        <w:rPr>
          <w:rFonts w:ascii="Times New Roman" w:hAnsi="Times New Roman" w:cs="Times New Roman"/>
          <w:sz w:val="24"/>
          <w:szCs w:val="24"/>
        </w:rPr>
        <w:t xml:space="preserve"> приложения 3 к решению ОЭСР).  Приложения</w:t>
      </w:r>
      <w:r w:rsidRPr="001043E2">
        <w:rPr>
          <w:rFonts w:ascii="Times New Roman" w:hAnsi="Times New Roman" w:cs="Times New Roman"/>
          <w:sz w:val="24"/>
          <w:szCs w:val="24"/>
          <w:lang w:val="en-US"/>
        </w:rPr>
        <w:t> VIII</w:t>
      </w:r>
      <w:r w:rsidRPr="001043E2">
        <w:rPr>
          <w:rFonts w:ascii="Times New Roman" w:hAnsi="Times New Roman" w:cs="Times New Roman"/>
          <w:sz w:val="24"/>
          <w:szCs w:val="24"/>
        </w:rPr>
        <w:t xml:space="preserve"> и </w:t>
      </w:r>
      <w:r w:rsidRPr="001043E2">
        <w:rPr>
          <w:rFonts w:ascii="Times New Roman" w:hAnsi="Times New Roman" w:cs="Times New Roman"/>
          <w:sz w:val="24"/>
          <w:szCs w:val="24"/>
          <w:lang w:val="en-US"/>
        </w:rPr>
        <w:t>IX</w:t>
      </w:r>
      <w:r w:rsidRPr="001043E2">
        <w:rPr>
          <w:rFonts w:ascii="Times New Roman" w:hAnsi="Times New Roman" w:cs="Times New Roman"/>
          <w:sz w:val="24"/>
          <w:szCs w:val="24"/>
        </w:rPr>
        <w:t xml:space="preserve"> к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содержатся в официальной версии этой Конвенции и Руководстве по применению (за экземплярами просьба обращаться в секретариат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Если данный вид отходов не включен в приложения VIII или IX к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обозначить "не включен";</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b</w:t>
      </w:r>
      <w:r w:rsidRPr="001043E2">
        <w:rPr>
          <w:rFonts w:ascii="Times New Roman" w:hAnsi="Times New Roman" w:cs="Times New Roman"/>
          <w:sz w:val="24"/>
          <w:szCs w:val="24"/>
        </w:rPr>
        <w:t>)</w:t>
      </w:r>
      <w:r w:rsidRPr="001043E2">
        <w:rPr>
          <w:rFonts w:ascii="Times New Roman" w:hAnsi="Times New Roman" w:cs="Times New Roman"/>
          <w:sz w:val="24"/>
          <w:szCs w:val="24"/>
        </w:rPr>
        <w:tab/>
      </w:r>
      <w:r w:rsidRPr="001043E2">
        <w:rPr>
          <w:rFonts w:ascii="Times New Roman" w:hAnsi="Times New Roman" w:cs="Times New Roman"/>
          <w:b/>
          <w:bCs/>
          <w:sz w:val="24"/>
          <w:szCs w:val="24"/>
        </w:rPr>
        <w:t>рубрика "</w:t>
      </w:r>
      <w:r w:rsidRPr="001043E2">
        <w:rPr>
          <w:rFonts w:ascii="Times New Roman" w:hAnsi="Times New Roman" w:cs="Times New Roman"/>
          <w:b/>
          <w:bCs/>
          <w:sz w:val="24"/>
          <w:szCs w:val="24"/>
          <w:lang w:val="en-US"/>
        </w:rPr>
        <w:t>ii</w:t>
      </w:r>
      <w:r w:rsidRPr="001043E2">
        <w:rPr>
          <w:rFonts w:ascii="Times New Roman" w:hAnsi="Times New Roman" w:cs="Times New Roman"/>
          <w:b/>
          <w:bCs/>
          <w:sz w:val="24"/>
          <w:szCs w:val="24"/>
        </w:rPr>
        <w:t>"</w:t>
      </w:r>
      <w:r w:rsidRPr="001043E2">
        <w:rPr>
          <w:rFonts w:ascii="Times New Roman" w:hAnsi="Times New Roman" w:cs="Times New Roman"/>
          <w:bCs/>
          <w:sz w:val="24"/>
          <w:szCs w:val="24"/>
        </w:rPr>
        <w:t xml:space="preserve">: </w:t>
      </w:r>
      <w:r w:rsidRPr="001043E2">
        <w:rPr>
          <w:rFonts w:ascii="Times New Roman" w:hAnsi="Times New Roman" w:cs="Times New Roman"/>
          <w:sz w:val="24"/>
          <w:szCs w:val="24"/>
        </w:rPr>
        <w:t xml:space="preserve"> странам-членам ОЭСР следует пользоваться кодовыми обозначениями отходов, фигурирующими в части </w:t>
      </w:r>
      <w:r w:rsidRPr="001043E2">
        <w:rPr>
          <w:rFonts w:ascii="Times New Roman" w:hAnsi="Times New Roman" w:cs="Times New Roman"/>
          <w:sz w:val="24"/>
          <w:szCs w:val="24"/>
          <w:lang w:val="en-US"/>
        </w:rPr>
        <w:t>II</w:t>
      </w:r>
      <w:r w:rsidRPr="001043E2">
        <w:rPr>
          <w:rFonts w:ascii="Times New Roman" w:hAnsi="Times New Roman" w:cs="Times New Roman"/>
          <w:sz w:val="24"/>
          <w:szCs w:val="24"/>
        </w:rPr>
        <w:t xml:space="preserve"> добавлений 3 и 4 решения ОЭСР, т.е. применительно к отходам, не имеющим эквивалентов среди отходов, перечисляемых в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или к отходам, подпадающим согласно решению ОЭСР под иной режим контроля, чем согласно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Если данный вид отходов не включен в часть II добавлений III и IV к решению ОЭСР, обозначить "не включен";</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c</w:t>
      </w:r>
      <w:r w:rsidRPr="001043E2">
        <w:rPr>
          <w:rFonts w:ascii="Times New Roman" w:hAnsi="Times New Roman" w:cs="Times New Roman"/>
          <w:sz w:val="24"/>
          <w:szCs w:val="24"/>
        </w:rPr>
        <w:t>)</w:t>
      </w:r>
      <w:r w:rsidRPr="001043E2">
        <w:rPr>
          <w:rFonts w:ascii="Times New Roman" w:hAnsi="Times New Roman" w:cs="Times New Roman"/>
          <w:sz w:val="24"/>
          <w:szCs w:val="24"/>
        </w:rPr>
        <w:tab/>
      </w:r>
      <w:proofErr w:type="gramStart"/>
      <w:r w:rsidRPr="001043E2">
        <w:rPr>
          <w:rFonts w:ascii="Times New Roman" w:hAnsi="Times New Roman" w:cs="Times New Roman"/>
          <w:b/>
          <w:bCs/>
          <w:sz w:val="24"/>
          <w:szCs w:val="24"/>
        </w:rPr>
        <w:t>рубрика</w:t>
      </w:r>
      <w:proofErr w:type="gramEnd"/>
      <w:r w:rsidRPr="001043E2">
        <w:rPr>
          <w:rFonts w:ascii="Times New Roman" w:hAnsi="Times New Roman" w:cs="Times New Roman"/>
          <w:b/>
          <w:bCs/>
          <w:sz w:val="24"/>
          <w:szCs w:val="24"/>
        </w:rPr>
        <w:t xml:space="preserve"> "</w:t>
      </w:r>
      <w:r w:rsidRPr="001043E2">
        <w:rPr>
          <w:rFonts w:ascii="Times New Roman" w:hAnsi="Times New Roman" w:cs="Times New Roman"/>
          <w:b/>
          <w:bCs/>
          <w:sz w:val="24"/>
          <w:szCs w:val="24"/>
          <w:lang w:val="en-US"/>
        </w:rPr>
        <w:t>iii</w:t>
      </w:r>
      <w:r w:rsidRPr="001043E2">
        <w:rPr>
          <w:rFonts w:ascii="Times New Roman" w:hAnsi="Times New Roman" w:cs="Times New Roman"/>
          <w:b/>
          <w:bCs/>
          <w:sz w:val="24"/>
          <w:szCs w:val="24"/>
        </w:rPr>
        <w:t>"</w:t>
      </w:r>
      <w:r w:rsidRPr="001043E2">
        <w:rPr>
          <w:rFonts w:ascii="Times New Roman" w:hAnsi="Times New Roman" w:cs="Times New Roman"/>
          <w:bCs/>
          <w:sz w:val="24"/>
          <w:szCs w:val="24"/>
        </w:rPr>
        <w:t>:</w:t>
      </w:r>
      <w:r w:rsidRPr="001043E2">
        <w:rPr>
          <w:rFonts w:ascii="Times New Roman" w:hAnsi="Times New Roman" w:cs="Times New Roman"/>
          <w:sz w:val="24"/>
          <w:szCs w:val="24"/>
        </w:rPr>
        <w:t xml:space="preserve">  государствам-членам Европейского союза следует пользоваться кодовыми обозначениями из принятого для Европейского сообщества перечня отходов (см.</w:t>
      </w:r>
      <w:r w:rsidRPr="001043E2">
        <w:rPr>
          <w:rFonts w:ascii="Times New Roman" w:hAnsi="Times New Roman" w:cs="Times New Roman"/>
          <w:sz w:val="24"/>
          <w:szCs w:val="24"/>
          <w:lang w:val="en-US"/>
        </w:rPr>
        <w:t> </w:t>
      </w:r>
      <w:r w:rsidRPr="001043E2">
        <w:rPr>
          <w:rFonts w:ascii="Times New Roman" w:hAnsi="Times New Roman" w:cs="Times New Roman"/>
          <w:sz w:val="24"/>
          <w:szCs w:val="24"/>
        </w:rPr>
        <w:t>решение Комиссии 200/532/</w:t>
      </w:r>
      <w:r w:rsidRPr="001043E2">
        <w:rPr>
          <w:rFonts w:ascii="Times New Roman" w:hAnsi="Times New Roman" w:cs="Times New Roman"/>
          <w:sz w:val="24"/>
          <w:szCs w:val="24"/>
          <w:lang w:val="en-US"/>
        </w:rPr>
        <w:t>EC</w:t>
      </w:r>
      <w:r w:rsidRPr="001043E2">
        <w:rPr>
          <w:rFonts w:ascii="Times New Roman" w:hAnsi="Times New Roman" w:cs="Times New Roman"/>
          <w:sz w:val="24"/>
          <w:szCs w:val="24"/>
        </w:rPr>
        <w:t xml:space="preserve"> с поправками)</w:t>
      </w:r>
      <w:r w:rsidRPr="001043E2">
        <w:rPr>
          <w:rStyle w:val="ac"/>
          <w:rFonts w:ascii="Times New Roman" w:hAnsi="Times New Roman" w:cs="Times New Roman"/>
          <w:sz w:val="24"/>
          <w:szCs w:val="24"/>
        </w:rPr>
        <w:footnoteReference w:id="8"/>
      </w:r>
      <w:r w:rsidRPr="001043E2">
        <w:rPr>
          <w:rFonts w:ascii="Times New Roman" w:hAnsi="Times New Roman" w:cs="Times New Roman"/>
          <w:sz w:val="24"/>
          <w:szCs w:val="24"/>
        </w:rPr>
        <w:t>;</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d</w:t>
      </w:r>
      <w:r w:rsidRPr="001043E2">
        <w:rPr>
          <w:rFonts w:ascii="Times New Roman" w:hAnsi="Times New Roman" w:cs="Times New Roman"/>
          <w:sz w:val="24"/>
          <w:szCs w:val="24"/>
        </w:rPr>
        <w:t>)</w:t>
      </w:r>
      <w:r w:rsidRPr="001043E2">
        <w:rPr>
          <w:rFonts w:ascii="Times New Roman" w:hAnsi="Times New Roman" w:cs="Times New Roman"/>
          <w:sz w:val="24"/>
          <w:szCs w:val="24"/>
        </w:rPr>
        <w:tab/>
      </w:r>
      <w:proofErr w:type="gramStart"/>
      <w:r w:rsidRPr="001043E2">
        <w:rPr>
          <w:rFonts w:ascii="Times New Roman" w:hAnsi="Times New Roman" w:cs="Times New Roman"/>
          <w:b/>
          <w:bCs/>
          <w:sz w:val="24"/>
          <w:szCs w:val="24"/>
        </w:rPr>
        <w:t>рубрики</w:t>
      </w:r>
      <w:proofErr w:type="gramEnd"/>
      <w:r w:rsidRPr="001043E2">
        <w:rPr>
          <w:rFonts w:ascii="Times New Roman" w:hAnsi="Times New Roman" w:cs="Times New Roman"/>
          <w:b/>
          <w:bCs/>
          <w:sz w:val="24"/>
          <w:szCs w:val="24"/>
        </w:rPr>
        <w:t xml:space="preserve"> "</w:t>
      </w:r>
      <w:r w:rsidRPr="001043E2">
        <w:rPr>
          <w:rFonts w:ascii="Times New Roman" w:hAnsi="Times New Roman" w:cs="Times New Roman"/>
          <w:b/>
          <w:bCs/>
          <w:sz w:val="24"/>
          <w:szCs w:val="24"/>
          <w:lang w:val="en-US"/>
        </w:rPr>
        <w:t>iv</w:t>
      </w:r>
      <w:r w:rsidRPr="001043E2">
        <w:rPr>
          <w:rFonts w:ascii="Times New Roman" w:hAnsi="Times New Roman" w:cs="Times New Roman"/>
          <w:b/>
          <w:bCs/>
          <w:sz w:val="24"/>
          <w:szCs w:val="24"/>
        </w:rPr>
        <w:t>" и "</w:t>
      </w:r>
      <w:r w:rsidRPr="001043E2">
        <w:rPr>
          <w:rFonts w:ascii="Times New Roman" w:hAnsi="Times New Roman" w:cs="Times New Roman"/>
          <w:b/>
          <w:bCs/>
          <w:sz w:val="24"/>
          <w:szCs w:val="24"/>
          <w:lang w:val="en-US"/>
        </w:rPr>
        <w:t>v</w:t>
      </w:r>
      <w:r w:rsidRPr="001043E2">
        <w:rPr>
          <w:rFonts w:ascii="Times New Roman" w:hAnsi="Times New Roman" w:cs="Times New Roman"/>
          <w:b/>
          <w:bCs/>
          <w:sz w:val="24"/>
          <w:szCs w:val="24"/>
        </w:rPr>
        <w:t>"</w:t>
      </w:r>
      <w:r w:rsidRPr="001043E2">
        <w:rPr>
          <w:rFonts w:ascii="Times New Roman" w:hAnsi="Times New Roman" w:cs="Times New Roman"/>
          <w:bCs/>
          <w:sz w:val="24"/>
          <w:szCs w:val="24"/>
        </w:rPr>
        <w:t>:</w:t>
      </w:r>
      <w:r w:rsidRPr="001043E2">
        <w:rPr>
          <w:rFonts w:ascii="Times New Roman" w:hAnsi="Times New Roman" w:cs="Times New Roman"/>
          <w:sz w:val="24"/>
          <w:szCs w:val="24"/>
        </w:rPr>
        <w:t xml:space="preserve"> в соответствующих случаях следует использовать кодовые обозначения, имеющие хождение в стране экспорта и, если такое известны, в стране импорта;</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e</w:t>
      </w:r>
      <w:r w:rsidRPr="001043E2">
        <w:rPr>
          <w:rFonts w:ascii="Times New Roman" w:hAnsi="Times New Roman" w:cs="Times New Roman"/>
          <w:sz w:val="24"/>
          <w:szCs w:val="24"/>
        </w:rPr>
        <w:t>)</w:t>
      </w:r>
      <w:r w:rsidRPr="001043E2">
        <w:rPr>
          <w:rFonts w:ascii="Times New Roman" w:hAnsi="Times New Roman" w:cs="Times New Roman"/>
          <w:sz w:val="24"/>
          <w:szCs w:val="24"/>
        </w:rPr>
        <w:tab/>
      </w:r>
      <w:proofErr w:type="gramStart"/>
      <w:r w:rsidRPr="001043E2">
        <w:rPr>
          <w:rFonts w:ascii="Times New Roman" w:hAnsi="Times New Roman" w:cs="Times New Roman"/>
          <w:b/>
          <w:bCs/>
          <w:sz w:val="24"/>
          <w:szCs w:val="24"/>
        </w:rPr>
        <w:t>рубрика</w:t>
      </w:r>
      <w:proofErr w:type="gramEnd"/>
      <w:r w:rsidRPr="001043E2">
        <w:rPr>
          <w:rFonts w:ascii="Times New Roman" w:hAnsi="Times New Roman" w:cs="Times New Roman"/>
          <w:b/>
          <w:bCs/>
          <w:sz w:val="24"/>
          <w:szCs w:val="24"/>
        </w:rPr>
        <w:t xml:space="preserve"> "</w:t>
      </w:r>
      <w:r w:rsidRPr="001043E2">
        <w:rPr>
          <w:rFonts w:ascii="Times New Roman" w:hAnsi="Times New Roman" w:cs="Times New Roman"/>
          <w:b/>
          <w:bCs/>
          <w:sz w:val="24"/>
          <w:szCs w:val="24"/>
          <w:lang w:val="en-US"/>
        </w:rPr>
        <w:t>vi</w:t>
      </w:r>
      <w:r w:rsidRPr="001043E2">
        <w:rPr>
          <w:rFonts w:ascii="Times New Roman" w:hAnsi="Times New Roman" w:cs="Times New Roman"/>
          <w:b/>
          <w:bCs/>
          <w:sz w:val="24"/>
          <w:szCs w:val="24"/>
        </w:rPr>
        <w:t>"</w:t>
      </w:r>
      <w:r w:rsidRPr="001043E2">
        <w:rPr>
          <w:rFonts w:ascii="Times New Roman" w:hAnsi="Times New Roman" w:cs="Times New Roman"/>
          <w:bCs/>
          <w:sz w:val="24"/>
          <w:szCs w:val="24"/>
        </w:rPr>
        <w:t xml:space="preserve">: </w:t>
      </w:r>
      <w:r w:rsidRPr="001043E2">
        <w:rPr>
          <w:rFonts w:ascii="Times New Roman" w:hAnsi="Times New Roman" w:cs="Times New Roman"/>
          <w:sz w:val="24"/>
          <w:szCs w:val="24"/>
        </w:rPr>
        <w:t xml:space="preserve"> если это целесообразно или рекомендуется соответствующим компетентным органом, в эту рубрику следует внести любое иное кодовое обозначение или дополнительную информацию, которая облегчала бы идентификацию отходов;</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f</w:t>
      </w:r>
      <w:r w:rsidRPr="001043E2">
        <w:rPr>
          <w:rFonts w:ascii="Times New Roman" w:hAnsi="Times New Roman" w:cs="Times New Roman"/>
          <w:sz w:val="24"/>
          <w:szCs w:val="24"/>
        </w:rPr>
        <w:t>)</w:t>
      </w:r>
      <w:r w:rsidRPr="001043E2">
        <w:rPr>
          <w:rFonts w:ascii="Times New Roman" w:hAnsi="Times New Roman" w:cs="Times New Roman"/>
          <w:sz w:val="24"/>
          <w:szCs w:val="24"/>
        </w:rPr>
        <w:tab/>
      </w:r>
      <w:proofErr w:type="gramStart"/>
      <w:r w:rsidRPr="001043E2">
        <w:rPr>
          <w:rFonts w:ascii="Times New Roman" w:hAnsi="Times New Roman" w:cs="Times New Roman"/>
          <w:b/>
          <w:bCs/>
          <w:sz w:val="24"/>
          <w:szCs w:val="24"/>
        </w:rPr>
        <w:t>рубрика</w:t>
      </w:r>
      <w:proofErr w:type="gramEnd"/>
      <w:r w:rsidRPr="001043E2">
        <w:rPr>
          <w:rFonts w:ascii="Times New Roman" w:hAnsi="Times New Roman" w:cs="Times New Roman"/>
          <w:b/>
          <w:bCs/>
          <w:sz w:val="24"/>
          <w:szCs w:val="24"/>
        </w:rPr>
        <w:t xml:space="preserve"> "</w:t>
      </w:r>
      <w:r w:rsidRPr="001043E2">
        <w:rPr>
          <w:rFonts w:ascii="Times New Roman" w:hAnsi="Times New Roman" w:cs="Times New Roman"/>
          <w:b/>
          <w:bCs/>
          <w:sz w:val="24"/>
          <w:szCs w:val="24"/>
          <w:lang w:val="en-US"/>
        </w:rPr>
        <w:t>vii</w:t>
      </w:r>
      <w:r w:rsidRPr="001043E2">
        <w:rPr>
          <w:rFonts w:ascii="Times New Roman" w:hAnsi="Times New Roman" w:cs="Times New Roman"/>
          <w:b/>
          <w:bCs/>
          <w:sz w:val="24"/>
          <w:szCs w:val="24"/>
        </w:rPr>
        <w:t>"</w:t>
      </w:r>
      <w:r w:rsidRPr="001043E2">
        <w:rPr>
          <w:rFonts w:ascii="Times New Roman" w:hAnsi="Times New Roman" w:cs="Times New Roman"/>
          <w:bCs/>
          <w:sz w:val="24"/>
          <w:szCs w:val="24"/>
        </w:rPr>
        <w:t>:</w:t>
      </w:r>
      <w:r w:rsidRPr="001043E2">
        <w:rPr>
          <w:rFonts w:ascii="Times New Roman" w:hAnsi="Times New Roman" w:cs="Times New Roman"/>
          <w:sz w:val="24"/>
          <w:szCs w:val="24"/>
        </w:rPr>
        <w:t xml:space="preserve">  если таковой имеется, проставьте надлежащий код "</w:t>
      </w:r>
      <w:r w:rsidRPr="001043E2">
        <w:rPr>
          <w:rFonts w:ascii="Times New Roman" w:hAnsi="Times New Roman" w:cs="Times New Roman"/>
          <w:sz w:val="24"/>
          <w:szCs w:val="24"/>
          <w:lang w:val="en-US"/>
        </w:rPr>
        <w:t>Y</w:t>
      </w:r>
      <w:r w:rsidRPr="001043E2">
        <w:rPr>
          <w:rFonts w:ascii="Times New Roman" w:hAnsi="Times New Roman" w:cs="Times New Roman"/>
          <w:sz w:val="24"/>
          <w:szCs w:val="24"/>
        </w:rPr>
        <w:t>-" для обозначения "категории или категорий отходов, подлежащих регулированию" (см. приложение </w:t>
      </w:r>
      <w:r w:rsidRPr="001043E2">
        <w:rPr>
          <w:rFonts w:ascii="Times New Roman" w:hAnsi="Times New Roman" w:cs="Times New Roman"/>
          <w:sz w:val="24"/>
          <w:szCs w:val="24"/>
          <w:lang w:val="en-US"/>
        </w:rPr>
        <w:t>I</w:t>
      </w:r>
      <w:r w:rsidRPr="001043E2">
        <w:rPr>
          <w:rFonts w:ascii="Times New Roman" w:hAnsi="Times New Roman" w:cs="Times New Roman"/>
          <w:sz w:val="24"/>
          <w:szCs w:val="24"/>
        </w:rPr>
        <w:t xml:space="preserve"> к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и приложение </w:t>
      </w:r>
      <w:r w:rsidRPr="001043E2">
        <w:rPr>
          <w:rFonts w:ascii="Times New Roman" w:hAnsi="Times New Roman" w:cs="Times New Roman"/>
          <w:sz w:val="24"/>
          <w:szCs w:val="24"/>
          <w:lang w:val="en-US"/>
        </w:rPr>
        <w:t>I</w:t>
      </w:r>
      <w:r w:rsidRPr="001043E2">
        <w:rPr>
          <w:rFonts w:ascii="Times New Roman" w:hAnsi="Times New Roman" w:cs="Times New Roman"/>
          <w:sz w:val="24"/>
          <w:szCs w:val="24"/>
        </w:rPr>
        <w:t xml:space="preserve"> к решению ОЭСР) или "категории отходов, требующих особого рассмотрения", согласно приложению </w:t>
      </w:r>
      <w:r w:rsidRPr="001043E2">
        <w:rPr>
          <w:rFonts w:ascii="Times New Roman" w:hAnsi="Times New Roman" w:cs="Times New Roman"/>
          <w:sz w:val="24"/>
          <w:szCs w:val="24"/>
          <w:lang w:val="en-US"/>
        </w:rPr>
        <w:t>II</w:t>
      </w:r>
      <w:r w:rsidRPr="001043E2">
        <w:rPr>
          <w:rFonts w:ascii="Times New Roman" w:hAnsi="Times New Roman" w:cs="Times New Roman"/>
          <w:sz w:val="24"/>
          <w:szCs w:val="24"/>
        </w:rPr>
        <w:t xml:space="preserve"> к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(см. приложение 2 к Руководству по применению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Внесение кодовых обозначений "</w:t>
      </w:r>
      <w:r w:rsidRPr="001043E2">
        <w:rPr>
          <w:rFonts w:ascii="Times New Roman" w:hAnsi="Times New Roman" w:cs="Times New Roman"/>
          <w:sz w:val="24"/>
          <w:szCs w:val="24"/>
          <w:lang w:val="en-US"/>
        </w:rPr>
        <w:t>Y</w:t>
      </w:r>
      <w:r w:rsidRPr="001043E2">
        <w:rPr>
          <w:rFonts w:ascii="Times New Roman" w:hAnsi="Times New Roman" w:cs="Times New Roman"/>
          <w:sz w:val="24"/>
          <w:szCs w:val="24"/>
        </w:rPr>
        <w:t xml:space="preserve">-" не требуется согласно решению ОЭСР, за исключением случаев, когда поставляемые отходы относятся к одной из двух "категорий, требующих особого рассмотрения" согласно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конвенции (</w:t>
      </w:r>
      <w:r w:rsidRPr="001043E2">
        <w:rPr>
          <w:rFonts w:ascii="Times New Roman" w:hAnsi="Times New Roman" w:cs="Times New Roman"/>
          <w:sz w:val="24"/>
          <w:szCs w:val="24"/>
          <w:lang w:val="en-US"/>
        </w:rPr>
        <w:t>Y</w:t>
      </w:r>
      <w:r w:rsidRPr="001043E2">
        <w:rPr>
          <w:rFonts w:ascii="Times New Roman" w:hAnsi="Times New Roman" w:cs="Times New Roman"/>
          <w:sz w:val="24"/>
          <w:szCs w:val="24"/>
        </w:rPr>
        <w:t xml:space="preserve">46 и </w:t>
      </w:r>
      <w:r w:rsidRPr="001043E2">
        <w:rPr>
          <w:rFonts w:ascii="Times New Roman" w:hAnsi="Times New Roman" w:cs="Times New Roman"/>
          <w:sz w:val="24"/>
          <w:szCs w:val="24"/>
          <w:lang w:val="en-US"/>
        </w:rPr>
        <w:t>Y</w:t>
      </w:r>
      <w:r w:rsidRPr="001043E2">
        <w:rPr>
          <w:rFonts w:ascii="Times New Roman" w:hAnsi="Times New Roman" w:cs="Times New Roman"/>
          <w:sz w:val="24"/>
          <w:szCs w:val="24"/>
        </w:rPr>
        <w:t xml:space="preserve">47, или </w:t>
      </w:r>
      <w:r w:rsidRPr="001043E2">
        <w:rPr>
          <w:rFonts w:ascii="Times New Roman" w:hAnsi="Times New Roman" w:cs="Times New Roman"/>
          <w:sz w:val="24"/>
          <w:szCs w:val="24"/>
        </w:rPr>
        <w:lastRenderedPageBreak/>
        <w:t xml:space="preserve">отходы из приложения </w:t>
      </w:r>
      <w:r w:rsidRPr="001043E2">
        <w:rPr>
          <w:rFonts w:ascii="Times New Roman" w:hAnsi="Times New Roman" w:cs="Times New Roman"/>
          <w:sz w:val="24"/>
          <w:szCs w:val="24"/>
          <w:lang w:val="en-US"/>
        </w:rPr>
        <w:t>II</w:t>
      </w:r>
      <w:r w:rsidRPr="001043E2">
        <w:rPr>
          <w:rFonts w:ascii="Times New Roman" w:hAnsi="Times New Roman" w:cs="Times New Roman"/>
          <w:sz w:val="24"/>
          <w:szCs w:val="24"/>
        </w:rPr>
        <w:t>); в этом случае следует проставить кодовое обозначение "</w:t>
      </w:r>
      <w:r w:rsidRPr="001043E2">
        <w:rPr>
          <w:rFonts w:ascii="Times New Roman" w:hAnsi="Times New Roman" w:cs="Times New Roman"/>
          <w:sz w:val="24"/>
          <w:szCs w:val="24"/>
          <w:lang w:val="en-US"/>
        </w:rPr>
        <w:t>Y</w:t>
      </w:r>
      <w:r w:rsidRPr="001043E2">
        <w:rPr>
          <w:rFonts w:ascii="Times New Roman" w:hAnsi="Times New Roman" w:cs="Times New Roman"/>
          <w:sz w:val="24"/>
          <w:szCs w:val="24"/>
        </w:rPr>
        <w:t xml:space="preserve">-" по </w:t>
      </w:r>
      <w:proofErr w:type="spellStart"/>
      <w:r w:rsidRPr="001043E2">
        <w:rPr>
          <w:rFonts w:ascii="Times New Roman" w:hAnsi="Times New Roman" w:cs="Times New Roman"/>
          <w:sz w:val="24"/>
          <w:szCs w:val="24"/>
        </w:rPr>
        <w:t>базельской</w:t>
      </w:r>
      <w:proofErr w:type="spellEnd"/>
      <w:r w:rsidRPr="001043E2">
        <w:rPr>
          <w:rFonts w:ascii="Times New Roman" w:hAnsi="Times New Roman" w:cs="Times New Roman"/>
          <w:sz w:val="24"/>
          <w:szCs w:val="24"/>
        </w:rPr>
        <w:t xml:space="preserve"> системе; </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g</w:t>
      </w:r>
      <w:r w:rsidRPr="001043E2">
        <w:rPr>
          <w:rFonts w:ascii="Times New Roman" w:hAnsi="Times New Roman" w:cs="Times New Roman"/>
          <w:sz w:val="24"/>
          <w:szCs w:val="24"/>
        </w:rPr>
        <w:t>)</w:t>
      </w:r>
      <w:r w:rsidRPr="001043E2">
        <w:rPr>
          <w:rFonts w:ascii="Times New Roman" w:hAnsi="Times New Roman" w:cs="Times New Roman"/>
          <w:sz w:val="24"/>
          <w:szCs w:val="24"/>
        </w:rPr>
        <w:tab/>
      </w:r>
      <w:proofErr w:type="gramStart"/>
      <w:r w:rsidRPr="001043E2">
        <w:rPr>
          <w:rFonts w:ascii="Times New Roman" w:hAnsi="Times New Roman" w:cs="Times New Roman"/>
          <w:b/>
          <w:bCs/>
          <w:sz w:val="24"/>
          <w:szCs w:val="24"/>
        </w:rPr>
        <w:t>рубрика</w:t>
      </w:r>
      <w:proofErr w:type="gramEnd"/>
      <w:r w:rsidRPr="001043E2">
        <w:rPr>
          <w:rFonts w:ascii="Times New Roman" w:hAnsi="Times New Roman" w:cs="Times New Roman"/>
          <w:b/>
          <w:bCs/>
          <w:sz w:val="24"/>
          <w:szCs w:val="24"/>
        </w:rPr>
        <w:t xml:space="preserve"> "</w:t>
      </w:r>
      <w:r w:rsidRPr="001043E2">
        <w:rPr>
          <w:rFonts w:ascii="Times New Roman" w:hAnsi="Times New Roman" w:cs="Times New Roman"/>
          <w:b/>
          <w:bCs/>
          <w:sz w:val="24"/>
          <w:szCs w:val="24"/>
          <w:lang w:val="en-US"/>
        </w:rPr>
        <w:t>viii</w:t>
      </w:r>
      <w:r w:rsidRPr="001043E2">
        <w:rPr>
          <w:rFonts w:ascii="Times New Roman" w:hAnsi="Times New Roman" w:cs="Times New Roman"/>
          <w:b/>
          <w:bCs/>
          <w:sz w:val="24"/>
          <w:szCs w:val="24"/>
        </w:rPr>
        <w:t>"</w:t>
      </w:r>
      <w:r w:rsidRPr="001043E2">
        <w:rPr>
          <w:rFonts w:ascii="Times New Roman" w:hAnsi="Times New Roman" w:cs="Times New Roman"/>
          <w:bCs/>
          <w:sz w:val="24"/>
          <w:szCs w:val="24"/>
        </w:rPr>
        <w:t xml:space="preserve">:  </w:t>
      </w:r>
      <w:r w:rsidRPr="001043E2">
        <w:rPr>
          <w:rFonts w:ascii="Times New Roman" w:hAnsi="Times New Roman" w:cs="Times New Roman"/>
          <w:sz w:val="24"/>
          <w:szCs w:val="24"/>
        </w:rPr>
        <w:t>в надлежащих случаях проставьте надлежащие коды "</w:t>
      </w:r>
      <w:r w:rsidRPr="001043E2">
        <w:rPr>
          <w:rFonts w:ascii="Times New Roman" w:hAnsi="Times New Roman" w:cs="Times New Roman"/>
          <w:sz w:val="24"/>
          <w:szCs w:val="24"/>
          <w:lang w:val="en-US"/>
        </w:rPr>
        <w:t>H</w:t>
      </w:r>
      <w:r w:rsidRPr="001043E2">
        <w:rPr>
          <w:rFonts w:ascii="Times New Roman" w:hAnsi="Times New Roman" w:cs="Times New Roman"/>
          <w:sz w:val="24"/>
          <w:szCs w:val="24"/>
        </w:rPr>
        <w:t>-", т.е. коды опасных свойств отходов (см. список сокращений и кодов, прилагаемый к документу-уведомлению);</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h</w:t>
      </w:r>
      <w:r w:rsidRPr="001043E2">
        <w:rPr>
          <w:rFonts w:ascii="Times New Roman" w:hAnsi="Times New Roman" w:cs="Times New Roman"/>
          <w:sz w:val="24"/>
          <w:szCs w:val="24"/>
        </w:rPr>
        <w:t>)</w:t>
      </w:r>
      <w:r w:rsidRPr="001043E2">
        <w:rPr>
          <w:rFonts w:ascii="Times New Roman" w:hAnsi="Times New Roman" w:cs="Times New Roman"/>
          <w:sz w:val="24"/>
          <w:szCs w:val="24"/>
        </w:rPr>
        <w:tab/>
      </w:r>
      <w:proofErr w:type="gramStart"/>
      <w:r w:rsidRPr="001043E2">
        <w:rPr>
          <w:rFonts w:ascii="Times New Roman" w:hAnsi="Times New Roman" w:cs="Times New Roman"/>
          <w:b/>
          <w:bCs/>
          <w:sz w:val="24"/>
          <w:szCs w:val="24"/>
        </w:rPr>
        <w:t>рубрика</w:t>
      </w:r>
      <w:proofErr w:type="gramEnd"/>
      <w:r w:rsidRPr="001043E2">
        <w:rPr>
          <w:rFonts w:ascii="Times New Roman" w:hAnsi="Times New Roman" w:cs="Times New Roman"/>
          <w:b/>
          <w:bCs/>
          <w:sz w:val="24"/>
          <w:szCs w:val="24"/>
        </w:rPr>
        <w:t xml:space="preserve"> "</w:t>
      </w:r>
      <w:r w:rsidRPr="001043E2">
        <w:rPr>
          <w:rFonts w:ascii="Times New Roman" w:hAnsi="Times New Roman" w:cs="Times New Roman"/>
          <w:b/>
          <w:bCs/>
          <w:sz w:val="24"/>
          <w:szCs w:val="24"/>
          <w:lang w:val="en-US"/>
        </w:rPr>
        <w:t>ix</w:t>
      </w:r>
      <w:r w:rsidRPr="001043E2">
        <w:rPr>
          <w:rFonts w:ascii="Times New Roman" w:hAnsi="Times New Roman" w:cs="Times New Roman"/>
          <w:b/>
          <w:bCs/>
          <w:sz w:val="24"/>
          <w:szCs w:val="24"/>
        </w:rPr>
        <w:t>"</w:t>
      </w:r>
      <w:r w:rsidRPr="001043E2">
        <w:rPr>
          <w:rFonts w:ascii="Times New Roman" w:hAnsi="Times New Roman" w:cs="Times New Roman"/>
          <w:bCs/>
          <w:sz w:val="24"/>
          <w:szCs w:val="24"/>
        </w:rPr>
        <w:t>:</w:t>
      </w:r>
      <w:r w:rsidRPr="001043E2">
        <w:rPr>
          <w:rFonts w:ascii="Times New Roman" w:hAnsi="Times New Roman" w:cs="Times New Roman"/>
          <w:sz w:val="24"/>
          <w:szCs w:val="24"/>
        </w:rPr>
        <w:t xml:space="preserve">  в надлежащих случаях проставьте соответствующий(</w:t>
      </w:r>
      <w:proofErr w:type="spellStart"/>
      <w:r w:rsidRPr="001043E2">
        <w:rPr>
          <w:rFonts w:ascii="Times New Roman" w:hAnsi="Times New Roman" w:cs="Times New Roman"/>
          <w:sz w:val="24"/>
          <w:szCs w:val="24"/>
        </w:rPr>
        <w:t>ие</w:t>
      </w:r>
      <w:proofErr w:type="spellEnd"/>
      <w:r w:rsidRPr="001043E2">
        <w:rPr>
          <w:rFonts w:ascii="Times New Roman" w:hAnsi="Times New Roman" w:cs="Times New Roman"/>
          <w:sz w:val="24"/>
          <w:szCs w:val="24"/>
        </w:rPr>
        <w:t>) класс или классы Организации Объединенных Наций, которыми обозначаются опасные свойства отходов согласно принятой в Организации Объединенных Наций классификации (см. прилагаемый список сокращений и кодов) и которые предусматриваются международными правилами перевозки опасных грузов (см. Рекомендации Организации Объединенных Наций по перевозке опасных грузов: типовые правила ("Оранжевая книга", последнее издание)</w:t>
      </w:r>
      <w:r w:rsidRPr="001043E2">
        <w:rPr>
          <w:rStyle w:val="ac"/>
          <w:rFonts w:ascii="Times New Roman" w:hAnsi="Times New Roman" w:cs="Times New Roman"/>
          <w:sz w:val="24"/>
          <w:szCs w:val="24"/>
        </w:rPr>
        <w:footnoteReference w:id="9"/>
      </w:r>
      <w:r w:rsidRPr="001043E2">
        <w:rPr>
          <w:rFonts w:ascii="Times New Roman" w:hAnsi="Times New Roman" w:cs="Times New Roman"/>
          <w:sz w:val="24"/>
          <w:szCs w:val="24"/>
        </w:rPr>
        <w:t>;</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proofErr w:type="spellStart"/>
      <w:r w:rsidRPr="001043E2">
        <w:rPr>
          <w:rFonts w:ascii="Times New Roman" w:hAnsi="Times New Roman" w:cs="Times New Roman"/>
          <w:sz w:val="24"/>
          <w:szCs w:val="24"/>
          <w:lang w:val="en-US"/>
        </w:rPr>
        <w:t>i</w:t>
      </w:r>
      <w:proofErr w:type="spellEnd"/>
      <w:r w:rsidRPr="001043E2">
        <w:rPr>
          <w:rFonts w:ascii="Times New Roman" w:hAnsi="Times New Roman" w:cs="Times New Roman"/>
          <w:sz w:val="24"/>
          <w:szCs w:val="24"/>
        </w:rPr>
        <w:t>)</w:t>
      </w:r>
      <w:r w:rsidRPr="001043E2">
        <w:rPr>
          <w:rFonts w:ascii="Times New Roman" w:hAnsi="Times New Roman" w:cs="Times New Roman"/>
          <w:sz w:val="24"/>
          <w:szCs w:val="24"/>
        </w:rPr>
        <w:tab/>
      </w:r>
      <w:proofErr w:type="gramStart"/>
      <w:r w:rsidRPr="001043E2">
        <w:rPr>
          <w:rFonts w:ascii="Times New Roman" w:hAnsi="Times New Roman" w:cs="Times New Roman"/>
          <w:b/>
          <w:bCs/>
          <w:sz w:val="24"/>
          <w:szCs w:val="24"/>
        </w:rPr>
        <w:t>рубрики</w:t>
      </w:r>
      <w:proofErr w:type="gramEnd"/>
      <w:r w:rsidRPr="001043E2">
        <w:rPr>
          <w:rFonts w:ascii="Times New Roman" w:hAnsi="Times New Roman" w:cs="Times New Roman"/>
          <w:b/>
          <w:bCs/>
          <w:sz w:val="24"/>
          <w:szCs w:val="24"/>
        </w:rPr>
        <w:t xml:space="preserve"> "</w:t>
      </w:r>
      <w:r w:rsidRPr="001043E2">
        <w:rPr>
          <w:rFonts w:ascii="Times New Roman" w:hAnsi="Times New Roman" w:cs="Times New Roman"/>
          <w:b/>
          <w:bCs/>
          <w:sz w:val="24"/>
          <w:szCs w:val="24"/>
          <w:lang w:val="en-US"/>
        </w:rPr>
        <w:t>x</w:t>
      </w:r>
      <w:r w:rsidRPr="001043E2">
        <w:rPr>
          <w:rFonts w:ascii="Times New Roman" w:hAnsi="Times New Roman" w:cs="Times New Roman"/>
          <w:b/>
          <w:bCs/>
          <w:sz w:val="24"/>
          <w:szCs w:val="24"/>
        </w:rPr>
        <w:t>" и "</w:t>
      </w:r>
      <w:r w:rsidRPr="001043E2">
        <w:rPr>
          <w:rFonts w:ascii="Times New Roman" w:hAnsi="Times New Roman" w:cs="Times New Roman"/>
          <w:b/>
          <w:bCs/>
          <w:sz w:val="24"/>
          <w:szCs w:val="24"/>
          <w:lang w:val="en-US"/>
        </w:rPr>
        <w:t>xi</w:t>
      </w:r>
      <w:r w:rsidRPr="001043E2">
        <w:rPr>
          <w:rFonts w:ascii="Times New Roman" w:hAnsi="Times New Roman" w:cs="Times New Roman"/>
          <w:b/>
          <w:bCs/>
          <w:sz w:val="24"/>
          <w:szCs w:val="24"/>
        </w:rPr>
        <w:t>"</w:t>
      </w:r>
      <w:r w:rsidRPr="001043E2">
        <w:rPr>
          <w:rFonts w:ascii="Times New Roman" w:hAnsi="Times New Roman" w:cs="Times New Roman"/>
          <w:bCs/>
          <w:sz w:val="24"/>
          <w:szCs w:val="24"/>
        </w:rPr>
        <w:t xml:space="preserve">: </w:t>
      </w:r>
      <w:r w:rsidRPr="001043E2">
        <w:rPr>
          <w:rFonts w:ascii="Times New Roman" w:hAnsi="Times New Roman" w:cs="Times New Roman"/>
          <w:sz w:val="24"/>
          <w:szCs w:val="24"/>
        </w:rPr>
        <w:t xml:space="preserve"> в надлежащих случаях здесь следует указать соответствующие принятые в Организации Объединенных Наций номера и грузовые наименования.  Они используются для идентификации отходов согласно системе классификации Организации Объединенных Наций и которые предусматриваются международными правилами перевозки опасных грузов (</w:t>
      </w:r>
      <w:proofErr w:type="gramStart"/>
      <w:r w:rsidRPr="001043E2">
        <w:rPr>
          <w:rFonts w:ascii="Times New Roman" w:hAnsi="Times New Roman" w:cs="Times New Roman"/>
          <w:sz w:val="24"/>
          <w:szCs w:val="24"/>
        </w:rPr>
        <w:t>см</w:t>
      </w:r>
      <w:proofErr w:type="gramEnd"/>
      <w:r w:rsidRPr="001043E2">
        <w:rPr>
          <w:rFonts w:ascii="Times New Roman" w:hAnsi="Times New Roman" w:cs="Times New Roman"/>
          <w:sz w:val="24"/>
          <w:szCs w:val="24"/>
        </w:rPr>
        <w:t>. Рекомендации Организации Объединенных Наций по перевозке опасных грузов: типовые правила ("Оранжевая книга", последнее издание);</w:t>
      </w:r>
    </w:p>
    <w:p w:rsidR="00544710" w:rsidRPr="001043E2" w:rsidRDefault="00544710" w:rsidP="00A3503C">
      <w:pPr>
        <w:tabs>
          <w:tab w:val="num" w:pos="284"/>
        </w:tabs>
        <w:spacing w:after="120"/>
        <w:ind w:firstLine="624"/>
        <w:jc w:val="both"/>
        <w:rPr>
          <w:rFonts w:ascii="Times New Roman" w:hAnsi="Times New Roman" w:cs="Times New Roman"/>
          <w:sz w:val="24"/>
          <w:szCs w:val="24"/>
        </w:rPr>
      </w:pPr>
      <w:r w:rsidRPr="001043E2">
        <w:rPr>
          <w:rFonts w:ascii="Times New Roman" w:hAnsi="Times New Roman" w:cs="Times New Roman"/>
          <w:sz w:val="24"/>
          <w:szCs w:val="24"/>
        </w:rPr>
        <w:tab/>
      </w:r>
      <w:r w:rsidRPr="001043E2">
        <w:rPr>
          <w:rFonts w:ascii="Times New Roman" w:hAnsi="Times New Roman" w:cs="Times New Roman"/>
          <w:sz w:val="24"/>
          <w:szCs w:val="24"/>
          <w:lang w:val="en-US"/>
        </w:rPr>
        <w:t>j</w:t>
      </w:r>
      <w:r w:rsidRPr="001043E2">
        <w:rPr>
          <w:rFonts w:ascii="Times New Roman" w:hAnsi="Times New Roman" w:cs="Times New Roman"/>
          <w:sz w:val="24"/>
          <w:szCs w:val="24"/>
        </w:rPr>
        <w:t>)</w:t>
      </w:r>
      <w:r w:rsidRPr="001043E2">
        <w:rPr>
          <w:rFonts w:ascii="Times New Roman" w:hAnsi="Times New Roman" w:cs="Times New Roman"/>
          <w:sz w:val="24"/>
          <w:szCs w:val="24"/>
        </w:rPr>
        <w:tab/>
      </w:r>
      <w:proofErr w:type="gramStart"/>
      <w:r w:rsidRPr="001043E2">
        <w:rPr>
          <w:rFonts w:ascii="Times New Roman" w:hAnsi="Times New Roman" w:cs="Times New Roman"/>
          <w:b/>
          <w:bCs/>
          <w:sz w:val="24"/>
          <w:szCs w:val="24"/>
        </w:rPr>
        <w:t>рубрика</w:t>
      </w:r>
      <w:proofErr w:type="gramEnd"/>
      <w:r w:rsidRPr="001043E2">
        <w:rPr>
          <w:rFonts w:ascii="Times New Roman" w:hAnsi="Times New Roman" w:cs="Times New Roman"/>
          <w:b/>
          <w:bCs/>
          <w:sz w:val="24"/>
          <w:szCs w:val="24"/>
        </w:rPr>
        <w:t xml:space="preserve"> "</w:t>
      </w:r>
      <w:r w:rsidRPr="001043E2">
        <w:rPr>
          <w:rFonts w:ascii="Times New Roman" w:hAnsi="Times New Roman" w:cs="Times New Roman"/>
          <w:b/>
          <w:bCs/>
          <w:sz w:val="24"/>
          <w:szCs w:val="24"/>
          <w:lang w:val="en-US"/>
        </w:rPr>
        <w:t>xii</w:t>
      </w:r>
      <w:r w:rsidRPr="001043E2">
        <w:rPr>
          <w:rFonts w:ascii="Times New Roman" w:hAnsi="Times New Roman" w:cs="Times New Roman"/>
          <w:b/>
          <w:bCs/>
          <w:sz w:val="24"/>
          <w:szCs w:val="24"/>
        </w:rPr>
        <w:t>"</w:t>
      </w:r>
      <w:r w:rsidRPr="001043E2">
        <w:rPr>
          <w:rFonts w:ascii="Times New Roman" w:hAnsi="Times New Roman" w:cs="Times New Roman"/>
          <w:bCs/>
          <w:sz w:val="24"/>
          <w:szCs w:val="24"/>
        </w:rPr>
        <w:t xml:space="preserve">: </w:t>
      </w:r>
      <w:r w:rsidRPr="001043E2">
        <w:rPr>
          <w:rFonts w:ascii="Times New Roman" w:hAnsi="Times New Roman" w:cs="Times New Roman"/>
          <w:sz w:val="24"/>
          <w:szCs w:val="24"/>
        </w:rPr>
        <w:t xml:space="preserve"> в надлежащих случаях здесь следует проставить таможенный код или коды, применяемые для идентификации отходов таможенными органами (см. список кодов и описаний товаров, фигурирующий в Гармонизированной системе описания и кодирования товаров Всемирной таможенной организации).</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15</w:t>
      </w:r>
      <w:r w:rsidRPr="001043E2">
        <w:rPr>
          <w:bCs/>
          <w:sz w:val="24"/>
          <w:szCs w:val="24"/>
        </w:rPr>
        <w:t>.</w:t>
      </w:r>
      <w:r w:rsidRPr="001043E2">
        <w:rPr>
          <w:sz w:val="24"/>
          <w:szCs w:val="24"/>
        </w:rPr>
        <w:t xml:space="preserve">  </w:t>
      </w:r>
      <w:proofErr w:type="spellStart"/>
      <w:r w:rsidRPr="001043E2">
        <w:rPr>
          <w:sz w:val="24"/>
          <w:szCs w:val="24"/>
        </w:rPr>
        <w:t>Базельская</w:t>
      </w:r>
      <w:proofErr w:type="spellEnd"/>
      <w:r w:rsidRPr="001043E2">
        <w:rPr>
          <w:sz w:val="24"/>
          <w:szCs w:val="24"/>
        </w:rPr>
        <w:t xml:space="preserve"> конвенция оперирует понятием "государства", решение ОЭСР</w:t>
      </w:r>
      <w:r w:rsidRPr="001043E2">
        <w:rPr>
          <w:sz w:val="24"/>
          <w:szCs w:val="24"/>
          <w:lang w:val="en-US"/>
        </w:rPr>
        <w:t> </w:t>
      </w:r>
      <w:r w:rsidRPr="001043E2">
        <w:rPr>
          <w:sz w:val="24"/>
          <w:szCs w:val="24"/>
        </w:rPr>
        <w:noBreakHyphen/>
        <w:t xml:space="preserve"> "страны-члены", а директива Европейского сообщества - "государства-члены".  </w:t>
      </w:r>
      <w:proofErr w:type="gramStart"/>
      <w:r w:rsidRPr="001043E2">
        <w:rPr>
          <w:sz w:val="24"/>
          <w:szCs w:val="24"/>
        </w:rPr>
        <w:t>В строке "</w:t>
      </w:r>
      <w:r w:rsidRPr="001043E2">
        <w:rPr>
          <w:sz w:val="24"/>
          <w:szCs w:val="24"/>
          <w:lang w:val="en-US"/>
        </w:rPr>
        <w:t>a</w:t>
      </w:r>
      <w:r w:rsidRPr="001043E2">
        <w:rPr>
          <w:sz w:val="24"/>
          <w:szCs w:val="24"/>
        </w:rPr>
        <w:t xml:space="preserve">" раздела 15 следует указать название стран или государств экспорта, транзита и импорта или кодовое обозначение каждой страны или государства согласно перечню условных обозначений стран в стандарте  </w:t>
      </w:r>
      <w:r w:rsidRPr="001043E2">
        <w:rPr>
          <w:sz w:val="24"/>
          <w:szCs w:val="24"/>
          <w:lang w:val="en-US"/>
        </w:rPr>
        <w:t>ISO</w:t>
      </w:r>
      <w:r w:rsidRPr="001043E2">
        <w:rPr>
          <w:sz w:val="24"/>
          <w:szCs w:val="24"/>
        </w:rPr>
        <w:t xml:space="preserve"> 3166</w:t>
      </w:r>
      <w:r w:rsidRPr="001043E2">
        <w:rPr>
          <w:rStyle w:val="ac"/>
          <w:sz w:val="24"/>
          <w:szCs w:val="24"/>
        </w:rPr>
        <w:footnoteReference w:id="10"/>
      </w:r>
      <w:r w:rsidRPr="001043E2">
        <w:rPr>
          <w:sz w:val="24"/>
          <w:szCs w:val="24"/>
        </w:rPr>
        <w:t>.  В строке "</w:t>
      </w:r>
      <w:r w:rsidRPr="001043E2">
        <w:rPr>
          <w:sz w:val="24"/>
          <w:szCs w:val="24"/>
          <w:lang w:val="en-US"/>
        </w:rPr>
        <w:t>b</w:t>
      </w:r>
      <w:r w:rsidRPr="001043E2">
        <w:rPr>
          <w:sz w:val="24"/>
          <w:szCs w:val="24"/>
        </w:rPr>
        <w:t>" проставляется кодовый номер соответствующего компетентного органа каждой страны, если это требуется согласно национальному законодательству этой страны, а в строке "</w:t>
      </w:r>
      <w:r w:rsidRPr="001043E2">
        <w:rPr>
          <w:sz w:val="24"/>
          <w:szCs w:val="24"/>
          <w:lang w:val="en-US"/>
        </w:rPr>
        <w:t>c</w:t>
      </w:r>
      <w:r w:rsidRPr="001043E2">
        <w:rPr>
          <w:sz w:val="24"/>
          <w:szCs w:val="24"/>
        </w:rPr>
        <w:t>" - название пункта пересечения границы или порта</w:t>
      </w:r>
      <w:proofErr w:type="gramEnd"/>
      <w:r w:rsidRPr="001043E2">
        <w:rPr>
          <w:sz w:val="24"/>
          <w:szCs w:val="24"/>
        </w:rPr>
        <w:t xml:space="preserve"> и, в соответствующих случаях, кодовое обозначение таможенного пункта ввоза в конкретную страну или вывоза из конкретной страны.  Применительно к странам транзита в строке "</w:t>
      </w:r>
      <w:r w:rsidRPr="001043E2">
        <w:rPr>
          <w:sz w:val="24"/>
          <w:szCs w:val="24"/>
          <w:lang w:val="en-US"/>
        </w:rPr>
        <w:t>c</w:t>
      </w:r>
      <w:r w:rsidRPr="001043E2">
        <w:rPr>
          <w:sz w:val="24"/>
          <w:szCs w:val="24"/>
        </w:rPr>
        <w:t>" следует дать сведения о пунктах ввоза и вывоза.  Если число стран транзита превышает три, рекомендуется дополнить уведомление приложением, содержащим сведения о таких странах транзита.</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16</w:t>
      </w:r>
      <w:r w:rsidRPr="001043E2">
        <w:rPr>
          <w:bCs/>
          <w:sz w:val="24"/>
          <w:szCs w:val="24"/>
        </w:rPr>
        <w:t>.</w:t>
      </w:r>
      <w:r w:rsidRPr="001043E2">
        <w:rPr>
          <w:sz w:val="24"/>
          <w:szCs w:val="24"/>
        </w:rPr>
        <w:t xml:space="preserve">  Заполняется при перевозке, предусматривающей ввоз, транзит или вывоз через территорию государства-члена Европейского союза.</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17</w:t>
      </w:r>
      <w:r w:rsidRPr="001043E2">
        <w:rPr>
          <w:bCs/>
          <w:sz w:val="24"/>
          <w:szCs w:val="24"/>
        </w:rPr>
        <w:t>.</w:t>
      </w:r>
      <w:r w:rsidRPr="001043E2">
        <w:rPr>
          <w:sz w:val="24"/>
          <w:szCs w:val="24"/>
        </w:rPr>
        <w:t xml:space="preserve">  Каждая копия документа-уведомления до направления компетентному органу соответствующей страны должна быть подписана и датирована экспортером (или признаваемым в этом качестве торговцем, дилером или брокером, выступающим в качестве экспортера) или, в соответствующих случаях, компетентным органом государства-экспортера.  Согласно </w:t>
      </w:r>
      <w:proofErr w:type="spellStart"/>
      <w:r w:rsidRPr="001043E2">
        <w:rPr>
          <w:sz w:val="24"/>
          <w:szCs w:val="24"/>
        </w:rPr>
        <w:t>Базельской</w:t>
      </w:r>
      <w:proofErr w:type="spellEnd"/>
      <w:r w:rsidRPr="001043E2">
        <w:rPr>
          <w:sz w:val="24"/>
          <w:szCs w:val="24"/>
        </w:rPr>
        <w:t xml:space="preserve"> конвенции это заявление должно быть </w:t>
      </w:r>
      <w:r w:rsidRPr="001043E2">
        <w:rPr>
          <w:sz w:val="24"/>
          <w:szCs w:val="24"/>
        </w:rPr>
        <w:lastRenderedPageBreak/>
        <w:t>подписано также производителем отходов; признается, что это требование может оказаться невыполнимым в том случае, если задействованы несколько производителей (определения степени выполнимости такого требования могут быть найдены в национальном законодательстве).  Кроме того, если не известен производитель отходов, документ подписывает лицо, которое владеет отходами и/или осуществляет над ними контроль.  Некоторые страны могут также требовать, чтобы это заявление также удостоверяло наличие договора страхования от ущерба третьим лицам.  Одни страны могут требовать предъявления документарного доказательства наличия договора страхования или других финансовых гарантий и копии договора в виде приложения к уведомлению.</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18</w:t>
      </w:r>
      <w:r w:rsidRPr="001043E2">
        <w:rPr>
          <w:bCs/>
          <w:sz w:val="24"/>
          <w:szCs w:val="24"/>
        </w:rPr>
        <w:t>.</w:t>
      </w:r>
      <w:r w:rsidRPr="001043E2">
        <w:rPr>
          <w:sz w:val="24"/>
          <w:szCs w:val="24"/>
        </w:rPr>
        <w:t xml:space="preserve">  Здесь следует указать число приложений, которые содержат любую иную дополнительную информацию и препровождают документ-уведомление (</w:t>
      </w:r>
      <w:proofErr w:type="gramStart"/>
      <w:r w:rsidRPr="001043E2">
        <w:rPr>
          <w:sz w:val="24"/>
          <w:szCs w:val="24"/>
        </w:rPr>
        <w:t>см</w:t>
      </w:r>
      <w:proofErr w:type="gramEnd"/>
      <w:r w:rsidRPr="001043E2">
        <w:rPr>
          <w:sz w:val="24"/>
          <w:szCs w:val="24"/>
        </w:rPr>
        <w:t>. разделы 5, 6, 7, 8, 9, 10, 11, 12, 14, 15, 20 или 21).  Каждое приложение должно быть помечено регистрационным номером уведомления, и этот номер должен быть указан в углу раздела 3.</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19</w:t>
      </w:r>
      <w:r w:rsidRPr="001043E2">
        <w:rPr>
          <w:bCs/>
          <w:sz w:val="24"/>
          <w:szCs w:val="24"/>
        </w:rPr>
        <w:t>.</w:t>
      </w:r>
      <w:r w:rsidRPr="001043E2">
        <w:rPr>
          <w:sz w:val="24"/>
          <w:szCs w:val="24"/>
        </w:rPr>
        <w:t xml:space="preserve">  Заполняется компетентным органом для подтверждения получения уведомления.  Согласно </w:t>
      </w:r>
      <w:proofErr w:type="spellStart"/>
      <w:r w:rsidRPr="001043E2">
        <w:rPr>
          <w:sz w:val="24"/>
          <w:szCs w:val="24"/>
        </w:rPr>
        <w:t>Базельской</w:t>
      </w:r>
      <w:proofErr w:type="spellEnd"/>
      <w:r w:rsidRPr="001043E2">
        <w:rPr>
          <w:sz w:val="24"/>
          <w:szCs w:val="24"/>
        </w:rPr>
        <w:t xml:space="preserve"> конвенции такое подтверждение требуется, соответственно, от компетентного органа/органов страны/стран импорта и транзита.  Согласно решению ОЭСР подтверждение получения уведомления ожидается от компетентного органа страны импорта.  Некоторые страны в силу своего национального законодательства могут потребовать, чтобы компетентный орган страны экспорта также подтвердил получение уведомления.</w:t>
      </w:r>
    </w:p>
    <w:p w:rsidR="00544710" w:rsidRPr="001043E2" w:rsidRDefault="00544710" w:rsidP="00A3503C">
      <w:pPr>
        <w:pStyle w:val="StyleCH3After6pt"/>
        <w:tabs>
          <w:tab w:val="clear" w:pos="1871"/>
          <w:tab w:val="num" w:pos="284"/>
        </w:tabs>
        <w:spacing w:after="240"/>
        <w:ind w:left="0"/>
        <w:jc w:val="both"/>
        <w:rPr>
          <w:sz w:val="24"/>
          <w:szCs w:val="24"/>
        </w:rPr>
      </w:pPr>
      <w:r w:rsidRPr="001043E2">
        <w:rPr>
          <w:b/>
          <w:bCs/>
          <w:sz w:val="24"/>
          <w:szCs w:val="24"/>
        </w:rPr>
        <w:t>Разделы 20 и 21</w:t>
      </w:r>
      <w:r w:rsidRPr="001043E2">
        <w:rPr>
          <w:bCs/>
          <w:sz w:val="24"/>
          <w:szCs w:val="24"/>
        </w:rPr>
        <w:t>.</w:t>
      </w:r>
      <w:r w:rsidRPr="001043E2">
        <w:rPr>
          <w:sz w:val="24"/>
          <w:szCs w:val="24"/>
        </w:rPr>
        <w:t xml:space="preserve">  Заполняется компетентным органом любой соответствующей страны в момент выдачи письменного согласия на трансграничную перевозку отходов.  </w:t>
      </w:r>
      <w:proofErr w:type="spellStart"/>
      <w:r w:rsidRPr="001043E2">
        <w:rPr>
          <w:sz w:val="24"/>
          <w:szCs w:val="24"/>
        </w:rPr>
        <w:t>Базельская</w:t>
      </w:r>
      <w:proofErr w:type="spellEnd"/>
      <w:r w:rsidRPr="001043E2">
        <w:rPr>
          <w:sz w:val="24"/>
          <w:szCs w:val="24"/>
        </w:rPr>
        <w:t xml:space="preserve"> конвенция (за исключением какой-либо страны, которая постановила не требовать письменное согласие в отношении транзита и проинформировала другие Стороны об этом в соответствии со статьей 6(4) </w:t>
      </w:r>
      <w:proofErr w:type="spellStart"/>
      <w:r w:rsidRPr="001043E2">
        <w:rPr>
          <w:sz w:val="24"/>
          <w:szCs w:val="24"/>
        </w:rPr>
        <w:t>Базельской</w:t>
      </w:r>
      <w:proofErr w:type="spellEnd"/>
      <w:r w:rsidRPr="001043E2">
        <w:rPr>
          <w:sz w:val="24"/>
          <w:szCs w:val="24"/>
        </w:rPr>
        <w:t xml:space="preserve"> конвенции) и определенные страны в обязательном порядке требуют письменного согласия, в то время как решение ОЭСР письменного согласия не требует.  Следует указать наименование страны (или ее кодовое обозначение согласно перечню условных обозначений стран в стандарте  </w:t>
      </w:r>
      <w:r w:rsidRPr="001043E2">
        <w:rPr>
          <w:sz w:val="24"/>
          <w:szCs w:val="24"/>
          <w:lang w:val="en-US"/>
        </w:rPr>
        <w:t>ISO</w:t>
      </w:r>
      <w:r w:rsidRPr="001043E2">
        <w:rPr>
          <w:sz w:val="24"/>
          <w:szCs w:val="24"/>
        </w:rPr>
        <w:t xml:space="preserve"> 3166), дату выдачи согласия и дату истечения его действия.  Если </w:t>
      </w:r>
      <w:r w:rsidR="008F5666" w:rsidRPr="001043E2">
        <w:rPr>
          <w:sz w:val="24"/>
          <w:szCs w:val="24"/>
        </w:rPr>
        <w:t>перемещение</w:t>
      </w:r>
      <w:r w:rsidRPr="001043E2">
        <w:rPr>
          <w:sz w:val="24"/>
          <w:szCs w:val="24"/>
        </w:rPr>
        <w:t xml:space="preserve"> подпадает под особые условия, компетентному органу следует сделать отметку в соответствующем гнезде и изложить эти особые условия в разделе 21 или в приложении к документу-уведомлению.  В том случае если компетентный орган возражает против перевозки отходов, ему следует выразить это несогласие путем внесения фразы </w:t>
      </w:r>
      <w:r w:rsidRPr="001043E2">
        <w:rPr>
          <w:bCs/>
          <w:sz w:val="24"/>
          <w:szCs w:val="24"/>
        </w:rPr>
        <w:t>"ВОЗРАЖАЮ"</w:t>
      </w:r>
      <w:r w:rsidRPr="001043E2">
        <w:rPr>
          <w:sz w:val="24"/>
          <w:szCs w:val="24"/>
        </w:rPr>
        <w:t xml:space="preserve"> в раздел</w:t>
      </w:r>
      <w:r w:rsidRPr="001043E2">
        <w:rPr>
          <w:sz w:val="24"/>
          <w:szCs w:val="24"/>
          <w:lang w:val="en-US"/>
        </w:rPr>
        <w:t> </w:t>
      </w:r>
      <w:r w:rsidRPr="001043E2">
        <w:rPr>
          <w:sz w:val="24"/>
          <w:szCs w:val="24"/>
        </w:rPr>
        <w:t>20.  Для объяснения причин возражения против перевозки отходов можно использовать раздел 21 или дополнительную страницу, приложив ее к документу.</w:t>
      </w:r>
    </w:p>
    <w:p w:rsidR="00544710" w:rsidRPr="001043E2" w:rsidRDefault="00544710" w:rsidP="00A3503C">
      <w:pPr>
        <w:tabs>
          <w:tab w:val="num" w:pos="284"/>
          <w:tab w:val="right" w:pos="1134"/>
        </w:tabs>
        <w:spacing w:after="120"/>
        <w:ind w:hanging="624"/>
        <w:jc w:val="both"/>
        <w:rPr>
          <w:rFonts w:ascii="Times New Roman" w:hAnsi="Times New Roman" w:cs="Times New Roman"/>
          <w:b/>
          <w:sz w:val="24"/>
          <w:szCs w:val="24"/>
        </w:rPr>
      </w:pPr>
      <w:r w:rsidRPr="001043E2">
        <w:rPr>
          <w:rFonts w:ascii="Times New Roman" w:hAnsi="Times New Roman" w:cs="Times New Roman"/>
          <w:b/>
          <w:bCs/>
          <w:sz w:val="24"/>
          <w:szCs w:val="24"/>
        </w:rPr>
        <w:tab/>
      </w:r>
      <w:r w:rsidRPr="001043E2">
        <w:rPr>
          <w:rFonts w:ascii="Times New Roman" w:hAnsi="Times New Roman" w:cs="Times New Roman"/>
          <w:b/>
          <w:bCs/>
          <w:sz w:val="24"/>
          <w:szCs w:val="24"/>
          <w:lang w:val="en-US"/>
        </w:rPr>
        <w:t>V</w:t>
      </w:r>
      <w:r w:rsidRPr="001043E2">
        <w:rPr>
          <w:rFonts w:ascii="Times New Roman" w:hAnsi="Times New Roman" w:cs="Times New Roman"/>
          <w:b/>
          <w:bCs/>
          <w:sz w:val="24"/>
          <w:szCs w:val="24"/>
        </w:rPr>
        <w:t>.</w:t>
      </w:r>
      <w:r w:rsidRPr="001043E2">
        <w:rPr>
          <w:rFonts w:ascii="Times New Roman" w:hAnsi="Times New Roman" w:cs="Times New Roman"/>
          <w:b/>
          <w:bCs/>
          <w:sz w:val="24"/>
          <w:szCs w:val="24"/>
        </w:rPr>
        <w:tab/>
        <w:t>Конкретные инструкции по заполнению документа о перевозке</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sz w:val="24"/>
          <w:szCs w:val="24"/>
        </w:rPr>
        <w:t xml:space="preserve">Экспортер или, соответственно, государство-экспортер заполняет разделы 2-16, кроме вида перевозки, даты перегрузки и подписи при ее совершении в разделах 8 а) и 8 </w:t>
      </w:r>
      <w:r w:rsidRPr="001043E2">
        <w:rPr>
          <w:sz w:val="24"/>
          <w:szCs w:val="24"/>
          <w:lang w:val="en-US"/>
        </w:rPr>
        <w:t>c</w:t>
      </w:r>
      <w:r w:rsidRPr="001043E2">
        <w:rPr>
          <w:sz w:val="24"/>
          <w:szCs w:val="24"/>
        </w:rPr>
        <w:t>), которые заполняются перевозчиком или его представителем.  Импортер заполняет раздел 17, если им не является объект по удалению или рекуперации отходов и если он принимает на себя ответственность за отгружаемые отходы по их прибытию в страну импорта.</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w:t>
      </w:r>
      <w:r w:rsidRPr="001043E2">
        <w:rPr>
          <w:bCs/>
          <w:sz w:val="24"/>
          <w:szCs w:val="24"/>
        </w:rPr>
        <w:t xml:space="preserve">. </w:t>
      </w:r>
      <w:r w:rsidRPr="001043E2">
        <w:rPr>
          <w:sz w:val="24"/>
          <w:szCs w:val="24"/>
        </w:rPr>
        <w:t xml:space="preserve"> Проставьте регистрационный номер уведомления.  Он фигурирует в разделе</w:t>
      </w:r>
      <w:r w:rsidRPr="001043E2">
        <w:rPr>
          <w:sz w:val="24"/>
          <w:szCs w:val="24"/>
          <w:lang w:val="en-US"/>
        </w:rPr>
        <w:t> </w:t>
      </w:r>
      <w:r w:rsidRPr="001043E2">
        <w:rPr>
          <w:sz w:val="24"/>
          <w:szCs w:val="24"/>
        </w:rPr>
        <w:t>3 документа-уведомления.</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2</w:t>
      </w:r>
      <w:r w:rsidRPr="001043E2">
        <w:rPr>
          <w:bCs/>
          <w:sz w:val="24"/>
          <w:szCs w:val="24"/>
        </w:rPr>
        <w:t>.</w:t>
      </w:r>
      <w:r w:rsidRPr="001043E2">
        <w:rPr>
          <w:sz w:val="24"/>
          <w:szCs w:val="24"/>
        </w:rPr>
        <w:t xml:space="preserve">  Если речь идет о генеральном уведомлении относительно многоразовой поставки, проставьте серийный номер поставки и планируемое общее число поставок согласно разделу 4 документа-уведомления.  (Например, укажите "4" и "11", если речь </w:t>
      </w:r>
      <w:r w:rsidRPr="001043E2">
        <w:rPr>
          <w:sz w:val="24"/>
          <w:szCs w:val="24"/>
        </w:rPr>
        <w:lastRenderedPageBreak/>
        <w:t>идет о четвертой партии из планируемых одиннадцати в рамках данного генерального уведомления).  В случае разовой поставки здесь следует проставить 1/1.</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Разделы 3 и 4</w:t>
      </w:r>
      <w:r w:rsidRPr="001043E2">
        <w:rPr>
          <w:bCs/>
          <w:sz w:val="24"/>
          <w:szCs w:val="24"/>
        </w:rPr>
        <w:t>.</w:t>
      </w:r>
      <w:r w:rsidRPr="001043E2">
        <w:rPr>
          <w:sz w:val="24"/>
          <w:szCs w:val="24"/>
        </w:rPr>
        <w:t xml:space="preserve">  Воспроизвести данные об экспортере или, соответственно, компетентном органе государства-экспортера и импортере, фигурирующие в разделах 1 и 2 документа-уведомления.</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5</w:t>
      </w:r>
      <w:r w:rsidRPr="001043E2">
        <w:rPr>
          <w:bCs/>
          <w:sz w:val="24"/>
          <w:szCs w:val="24"/>
        </w:rPr>
        <w:t>.</w:t>
      </w:r>
      <w:r w:rsidRPr="001043E2">
        <w:rPr>
          <w:sz w:val="24"/>
          <w:szCs w:val="24"/>
        </w:rPr>
        <w:t xml:space="preserve">  Укажите фактический вес поставляемых отходов в тоннах (один Мг или 1000 кг) или объем отходов в куб. м (например, 1000</w:t>
      </w:r>
      <w:r w:rsidRPr="001043E2">
        <w:rPr>
          <w:sz w:val="24"/>
          <w:szCs w:val="24"/>
          <w:lang w:val="en-US"/>
        </w:rPr>
        <w:t> </w:t>
      </w:r>
      <w:r w:rsidRPr="001043E2">
        <w:rPr>
          <w:sz w:val="24"/>
          <w:szCs w:val="24"/>
        </w:rPr>
        <w:t>л).  Приемлемы и другие единицы метрической системы, такие как килограммы или литры; при их использовании следует указывать применяемую единицу измерения веса или объема, зачеркнув заранее проставленную в форме единицу. Некоторые страны, возможно, во всех случаях будут требовать проставления веса.  Когда имеются, приложите экземпляры накладных о взвешивании груза на платформенных весах.</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6</w:t>
      </w:r>
      <w:r w:rsidRPr="001043E2">
        <w:rPr>
          <w:bCs/>
          <w:sz w:val="24"/>
          <w:szCs w:val="24"/>
        </w:rPr>
        <w:t>.</w:t>
      </w:r>
      <w:r w:rsidRPr="001043E2">
        <w:rPr>
          <w:sz w:val="24"/>
          <w:szCs w:val="24"/>
        </w:rPr>
        <w:t xml:space="preserve">  Указать дату начала фактической отгрузки.  Даты начала отгрузки всех партий не должны выходить за пределы периода действия согласия со стороны компетентных органов.  В том случае, если несколько компетентных органов санкционировали разные периоды отгрузки, разовая или многоразовая поставка возможна только в период, когда одновременно действуют разрешения от всех компетентных органов.</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7</w:t>
      </w:r>
      <w:r w:rsidRPr="001043E2">
        <w:rPr>
          <w:bCs/>
          <w:sz w:val="24"/>
          <w:szCs w:val="24"/>
        </w:rPr>
        <w:t>.</w:t>
      </w:r>
      <w:r w:rsidRPr="001043E2">
        <w:rPr>
          <w:sz w:val="24"/>
          <w:szCs w:val="24"/>
        </w:rPr>
        <w:t xml:space="preserve">  Виды упаковки указываются путем проставления кодов, приводимых в списке сокращений и кодов в приложении к документу о перевозке.  Если существуют особые требования к обращению с отходами, например, согласно инструкциям по обращению от производителя, информация по гигиене труда или технике безопасности, в том числе информация о действиях на случай аварийного разлива, и аварийная карточка перевозки опасного груза, проставьте отметку в соответствующем гнезде и дайте информацию в виде приложения.  Следует также указать количество грузовых мест в отгружаемой партии. </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 xml:space="preserve">Разделы 8 </w:t>
      </w:r>
      <w:r w:rsidRPr="001043E2">
        <w:rPr>
          <w:b/>
          <w:bCs/>
          <w:sz w:val="24"/>
          <w:szCs w:val="24"/>
          <w:lang w:val="en-US"/>
        </w:rPr>
        <w:t>a</w:t>
      </w:r>
      <w:r w:rsidRPr="001043E2">
        <w:rPr>
          <w:b/>
          <w:bCs/>
          <w:sz w:val="24"/>
          <w:szCs w:val="24"/>
        </w:rPr>
        <w:t xml:space="preserve">), </w:t>
      </w:r>
      <w:r w:rsidRPr="001043E2">
        <w:rPr>
          <w:b/>
          <w:bCs/>
          <w:sz w:val="24"/>
          <w:szCs w:val="24"/>
          <w:lang w:val="en-US"/>
        </w:rPr>
        <w:t>b</w:t>
      </w:r>
      <w:r w:rsidRPr="001043E2">
        <w:rPr>
          <w:b/>
          <w:bCs/>
          <w:sz w:val="24"/>
          <w:szCs w:val="24"/>
        </w:rPr>
        <w:t xml:space="preserve">) и </w:t>
      </w:r>
      <w:r w:rsidRPr="001043E2">
        <w:rPr>
          <w:b/>
          <w:bCs/>
          <w:sz w:val="24"/>
          <w:szCs w:val="24"/>
          <w:lang w:val="en-US"/>
        </w:rPr>
        <w:t>c</w:t>
      </w:r>
      <w:r w:rsidRPr="001043E2">
        <w:rPr>
          <w:b/>
          <w:bCs/>
          <w:sz w:val="24"/>
          <w:szCs w:val="24"/>
        </w:rPr>
        <w:t>)</w:t>
      </w:r>
      <w:r w:rsidRPr="001043E2">
        <w:rPr>
          <w:bCs/>
          <w:sz w:val="24"/>
          <w:szCs w:val="24"/>
        </w:rPr>
        <w:t>.</w:t>
      </w:r>
      <w:r w:rsidRPr="001043E2">
        <w:rPr>
          <w:sz w:val="24"/>
          <w:szCs w:val="24"/>
        </w:rPr>
        <w:t xml:space="preserve">  Укажите регистрационный номер (если имеется), полное наименование (Ф.И.О.), адрес (включая название страны), номера телефона и факса (включая код страны), адрес электронной почты каждого фактического перевозчика.  Если перевозчиков больше трех, рекомендуется дополнить этот документ исчерпывающим перечнем перевозчиков с</w:t>
      </w:r>
      <w:r w:rsidRPr="001043E2">
        <w:rPr>
          <w:sz w:val="24"/>
          <w:szCs w:val="24"/>
          <w:lang w:val="en-US"/>
        </w:rPr>
        <w:t> </w:t>
      </w:r>
      <w:r w:rsidRPr="001043E2">
        <w:rPr>
          <w:sz w:val="24"/>
          <w:szCs w:val="24"/>
        </w:rPr>
        <w:t xml:space="preserve">необходимыми сведениями по каждому.  Если </w:t>
      </w:r>
      <w:r w:rsidR="008F5666" w:rsidRPr="001043E2">
        <w:rPr>
          <w:sz w:val="24"/>
          <w:szCs w:val="24"/>
        </w:rPr>
        <w:t>перемещение</w:t>
      </w:r>
      <w:r w:rsidRPr="001043E2">
        <w:rPr>
          <w:sz w:val="24"/>
          <w:szCs w:val="24"/>
        </w:rPr>
        <w:t xml:space="preserve"> организуется экспедитором, в разделе</w:t>
      </w:r>
      <w:r w:rsidRPr="001043E2">
        <w:rPr>
          <w:sz w:val="24"/>
          <w:szCs w:val="24"/>
          <w:lang w:val="en-US"/>
        </w:rPr>
        <w:t> </w:t>
      </w:r>
      <w:r w:rsidRPr="001043E2">
        <w:rPr>
          <w:sz w:val="24"/>
          <w:szCs w:val="24"/>
        </w:rPr>
        <w:t>8 следует дать сведения об экспедиторе, а в приложении - соответствующие сведения о фактических перевозчиках.  Вид перевозки, дата перегрузки и подпись проставляются перевозчиком или представителем перевозчика, который принимает на себя груз.  Один экземпляр подписанного документа о перевозке остается у экспортера.  После каждой последующей перегрузки партии отходов от нового перевозчика или представителя перевозчика, принимающего на себя груз, ожидается соблюдение того же требования и подписания в свою очередь документа.  Один экземпляр подписанного документа остается у предыдущего перевозчика.</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9</w:t>
      </w:r>
      <w:r w:rsidRPr="001043E2">
        <w:rPr>
          <w:bCs/>
          <w:sz w:val="24"/>
          <w:szCs w:val="24"/>
        </w:rPr>
        <w:t>.</w:t>
      </w:r>
      <w:r w:rsidRPr="001043E2">
        <w:rPr>
          <w:sz w:val="24"/>
          <w:szCs w:val="24"/>
        </w:rPr>
        <w:t xml:space="preserve">  Воспроизвести данные, фигурирующие в разделе 9 документа-уведомления.</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Разделы 10 и 11</w:t>
      </w:r>
      <w:r w:rsidRPr="001043E2">
        <w:rPr>
          <w:bCs/>
          <w:sz w:val="24"/>
          <w:szCs w:val="24"/>
        </w:rPr>
        <w:t>.</w:t>
      </w:r>
      <w:r w:rsidRPr="001043E2">
        <w:rPr>
          <w:sz w:val="24"/>
          <w:szCs w:val="24"/>
        </w:rPr>
        <w:t xml:space="preserve">  Воспроизвести данные, фигурирующие в разделах 10 и 11 документа-уведомления.  Если объект по удалению или рекуперации является к тому же и импортером отходов, в разделе 10 следует указать "</w:t>
      </w:r>
      <w:proofErr w:type="gramStart"/>
      <w:r w:rsidRPr="001043E2">
        <w:rPr>
          <w:sz w:val="24"/>
          <w:szCs w:val="24"/>
        </w:rPr>
        <w:t>см</w:t>
      </w:r>
      <w:proofErr w:type="gramEnd"/>
      <w:r w:rsidRPr="001043E2">
        <w:rPr>
          <w:sz w:val="24"/>
          <w:szCs w:val="24"/>
        </w:rPr>
        <w:t xml:space="preserve">. раздел 4".  Если операция по удалению или рекуперации относится к типу D13-D15 или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 xml:space="preserve">13 (согласно классификации операций в списке сокращений и кодов, прилагаемом к документу о перевозке), то достаточно ограничиться информацией, данной в разделе 10 об объекте, производящем эту операцию.  Никакой дополнительной информации о любых других объектах, где производятся последующие операции типа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 xml:space="preserve">13 или </w:t>
      </w:r>
      <w:r w:rsidRPr="001043E2">
        <w:rPr>
          <w:sz w:val="24"/>
          <w:szCs w:val="24"/>
          <w:lang w:val="en-US"/>
        </w:rPr>
        <w:t>D</w:t>
      </w:r>
      <w:r w:rsidRPr="001043E2">
        <w:rPr>
          <w:sz w:val="24"/>
          <w:szCs w:val="24"/>
        </w:rPr>
        <w:t>13-</w:t>
      </w:r>
      <w:r w:rsidRPr="001043E2">
        <w:rPr>
          <w:sz w:val="24"/>
          <w:szCs w:val="24"/>
          <w:lang w:val="en-US"/>
        </w:rPr>
        <w:t>D</w:t>
      </w:r>
      <w:r w:rsidRPr="001043E2">
        <w:rPr>
          <w:sz w:val="24"/>
          <w:szCs w:val="24"/>
        </w:rPr>
        <w:t xml:space="preserve">15 и </w:t>
      </w:r>
      <w:r w:rsidRPr="001043E2">
        <w:rPr>
          <w:sz w:val="24"/>
          <w:szCs w:val="24"/>
        </w:rPr>
        <w:lastRenderedPageBreak/>
        <w:t>последующих объектах, выполняющих операци</w:t>
      </w:r>
      <w:proofErr w:type="gramStart"/>
      <w:r w:rsidRPr="001043E2">
        <w:rPr>
          <w:sz w:val="24"/>
          <w:szCs w:val="24"/>
        </w:rPr>
        <w:t>ю(</w:t>
      </w:r>
      <w:proofErr w:type="gramEnd"/>
      <w:r w:rsidRPr="001043E2">
        <w:rPr>
          <w:sz w:val="24"/>
          <w:szCs w:val="24"/>
        </w:rPr>
        <w:t xml:space="preserve">и) типа </w:t>
      </w:r>
      <w:r w:rsidRPr="001043E2">
        <w:rPr>
          <w:sz w:val="24"/>
          <w:szCs w:val="24"/>
          <w:lang w:val="en-US"/>
        </w:rPr>
        <w:t>D</w:t>
      </w:r>
      <w:r w:rsidRPr="001043E2">
        <w:rPr>
          <w:sz w:val="24"/>
          <w:szCs w:val="24"/>
        </w:rPr>
        <w:t>1-</w:t>
      </w:r>
      <w:r w:rsidRPr="001043E2">
        <w:rPr>
          <w:sz w:val="24"/>
          <w:szCs w:val="24"/>
          <w:lang w:val="en-US"/>
        </w:rPr>
        <w:t>D</w:t>
      </w:r>
      <w:r w:rsidRPr="001043E2">
        <w:rPr>
          <w:sz w:val="24"/>
          <w:szCs w:val="24"/>
        </w:rPr>
        <w:t xml:space="preserve">12 или </w:t>
      </w:r>
      <w:r w:rsidRPr="001043E2">
        <w:rPr>
          <w:sz w:val="24"/>
          <w:szCs w:val="24"/>
          <w:lang w:val="en-US"/>
        </w:rPr>
        <w:t>R</w:t>
      </w:r>
      <w:r w:rsidRPr="001043E2">
        <w:rPr>
          <w:sz w:val="24"/>
          <w:szCs w:val="24"/>
        </w:rPr>
        <w:t>1-</w:t>
      </w:r>
      <w:r w:rsidRPr="001043E2">
        <w:rPr>
          <w:sz w:val="24"/>
          <w:szCs w:val="24"/>
          <w:lang w:val="en-US"/>
        </w:rPr>
        <w:t>R</w:t>
      </w:r>
      <w:r w:rsidRPr="001043E2">
        <w:rPr>
          <w:sz w:val="24"/>
          <w:szCs w:val="24"/>
        </w:rPr>
        <w:t xml:space="preserve">11, вносить в документ о перевозке не требуется.  </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Разделы 12, 13 и 14</w:t>
      </w:r>
      <w:r w:rsidRPr="001043E2">
        <w:rPr>
          <w:bCs/>
          <w:sz w:val="24"/>
          <w:szCs w:val="24"/>
        </w:rPr>
        <w:t>.</w:t>
      </w:r>
      <w:r w:rsidRPr="001043E2">
        <w:rPr>
          <w:sz w:val="24"/>
          <w:szCs w:val="24"/>
        </w:rPr>
        <w:t xml:space="preserve"> Воспроизвести данные, фигурирующие в разделах 12, 13 и 14 документа-уведомления.</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15</w:t>
      </w:r>
      <w:r w:rsidRPr="001043E2">
        <w:rPr>
          <w:bCs/>
          <w:sz w:val="24"/>
          <w:szCs w:val="24"/>
        </w:rPr>
        <w:t>.</w:t>
      </w:r>
      <w:r w:rsidRPr="001043E2">
        <w:rPr>
          <w:sz w:val="24"/>
          <w:szCs w:val="24"/>
        </w:rPr>
        <w:t xml:space="preserve">  В момент отгрузки документ о перевозке подписывается и датируется экспортером (или признаваемым в этом качестве торговцем, дилером или брокером, выступающим в качестве экспортера) или, в соответствующих случаях, компетентным органом государства-экспортера, а также, согласно </w:t>
      </w:r>
      <w:proofErr w:type="spellStart"/>
      <w:r w:rsidRPr="001043E2">
        <w:rPr>
          <w:sz w:val="24"/>
          <w:szCs w:val="24"/>
        </w:rPr>
        <w:t>Базельской</w:t>
      </w:r>
      <w:proofErr w:type="spellEnd"/>
      <w:r w:rsidRPr="001043E2">
        <w:rPr>
          <w:sz w:val="24"/>
          <w:szCs w:val="24"/>
        </w:rPr>
        <w:t xml:space="preserve"> конвенции, производителем отходов.  Некоторые страны могут также требовать, чтобы документ о перевозке препровождался также копиями или оригиналами документа-уведомления, содержащего письменное согласие компетентных органов на перевозку и оговариваемые ими условия. </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16</w:t>
      </w:r>
      <w:r w:rsidRPr="001043E2">
        <w:rPr>
          <w:bCs/>
          <w:sz w:val="24"/>
          <w:szCs w:val="24"/>
        </w:rPr>
        <w:t>.</w:t>
      </w:r>
      <w:r w:rsidRPr="001043E2">
        <w:rPr>
          <w:sz w:val="24"/>
          <w:szCs w:val="24"/>
        </w:rPr>
        <w:t xml:space="preserve">  Заполняется любым лицом, которое участвует в трансграничной перевозке (экспортером или, соответственно, компетентным органом государства-экспортера и импортером, любым компетентным органом, перевозчиком). Это делается в особых случаях, когда согласно национальному законодательству может потребоваться дополнительная информация по конкретному вопросу (например, сведения о порте перевалки груза на другой вид транспорта, число контейнеров и их регистрационные номера или дополнительные свидетельства или печати, удостоверяющие факт одобрения перевозки со стороны компетентных органов).</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17</w:t>
      </w:r>
      <w:r w:rsidRPr="001043E2">
        <w:rPr>
          <w:bCs/>
          <w:sz w:val="24"/>
          <w:szCs w:val="24"/>
        </w:rPr>
        <w:t>.</w:t>
      </w:r>
      <w:r w:rsidRPr="001043E2">
        <w:rPr>
          <w:sz w:val="24"/>
          <w:szCs w:val="24"/>
        </w:rPr>
        <w:t xml:space="preserve">  Заполняется импортером, если им не является объект по удалению или рекуперации отходов и в случае импортера принимает на себя ответственность за отгружаемые отходы по их прибытию в страну импорта.</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18</w:t>
      </w:r>
      <w:r w:rsidRPr="001043E2">
        <w:rPr>
          <w:bCs/>
          <w:sz w:val="24"/>
          <w:szCs w:val="24"/>
        </w:rPr>
        <w:t>.</w:t>
      </w:r>
      <w:r w:rsidRPr="001043E2">
        <w:rPr>
          <w:sz w:val="24"/>
          <w:szCs w:val="24"/>
        </w:rPr>
        <w:t xml:space="preserve">  Заполняется уполномоченным представителем объекта по удалению или рекуперации отходов по получению поставленной партии.  Ему следует проставить отметку в соответствующем гнезде (тип объекта).  В отношении полученных объемов просьба применять конкретные инструкции раздела 5 (пункт 36).  Подписанная копия документа о перевозке передается последнему перевозчику.  Если по какой-либо причине отгруженная партия не принимается, представитель объекта по удалению или рекуперации обязан незамедлительно связаться со своим компетентным органом.  Согласно решению ОЭСР подписанные экземпляры документа о перевозке в течение трех рабочих дней должны быть направлены экспортеру и компетентному органу соответствующих стран (за исключением тех стран транзита в зоне ОЭСР, которые уведомили секретариат ОЭСР о том, что они не нуждаются в получении таких экземпляров документа о перевозке).  Оригинал документа о перевозке остается на объекте по удалению или рекуперации.</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sz w:val="24"/>
          <w:szCs w:val="24"/>
        </w:rPr>
        <w:t xml:space="preserve">Получение партии отходов должно быть заверено всеми объектами, задействованными в операциях по удалению или рекуперации, в том числе в любой операции типа </w:t>
      </w:r>
      <w:r w:rsidRPr="001043E2">
        <w:rPr>
          <w:sz w:val="24"/>
          <w:szCs w:val="24"/>
          <w:lang w:val="en-US"/>
        </w:rPr>
        <w:t>D</w:t>
      </w:r>
      <w:r w:rsidRPr="001043E2">
        <w:rPr>
          <w:sz w:val="24"/>
          <w:szCs w:val="24"/>
        </w:rPr>
        <w:t>13-</w:t>
      </w:r>
      <w:r w:rsidRPr="001043E2">
        <w:rPr>
          <w:sz w:val="24"/>
          <w:szCs w:val="24"/>
          <w:lang w:val="en-US"/>
        </w:rPr>
        <w:t>D</w:t>
      </w:r>
      <w:r w:rsidRPr="001043E2">
        <w:rPr>
          <w:sz w:val="24"/>
          <w:szCs w:val="24"/>
        </w:rPr>
        <w:t xml:space="preserve">15 или </w:t>
      </w:r>
      <w:r w:rsidRPr="001043E2">
        <w:rPr>
          <w:sz w:val="24"/>
          <w:szCs w:val="24"/>
          <w:lang w:val="en-US"/>
        </w:rPr>
        <w:t>R</w:t>
      </w:r>
      <w:r w:rsidRPr="001043E2">
        <w:rPr>
          <w:sz w:val="24"/>
          <w:szCs w:val="24"/>
        </w:rPr>
        <w:t>12</w:t>
      </w:r>
      <w:r w:rsidRPr="001043E2">
        <w:rPr>
          <w:sz w:val="24"/>
          <w:szCs w:val="24"/>
        </w:rPr>
        <w:noBreakHyphen/>
      </w:r>
      <w:r w:rsidRPr="001043E2">
        <w:rPr>
          <w:sz w:val="24"/>
          <w:szCs w:val="24"/>
          <w:lang w:val="en-US"/>
        </w:rPr>
        <w:t>R</w:t>
      </w:r>
      <w:r w:rsidRPr="001043E2">
        <w:rPr>
          <w:sz w:val="24"/>
          <w:szCs w:val="24"/>
        </w:rPr>
        <w:t xml:space="preserve">13.  От объекта, выполняющего какую-либо операцию из серии </w:t>
      </w:r>
      <w:r w:rsidRPr="001043E2">
        <w:rPr>
          <w:sz w:val="24"/>
          <w:szCs w:val="24"/>
          <w:lang w:val="en-US"/>
        </w:rPr>
        <w:t>D</w:t>
      </w:r>
      <w:r w:rsidRPr="001043E2">
        <w:rPr>
          <w:sz w:val="24"/>
          <w:szCs w:val="24"/>
        </w:rPr>
        <w:t>13-</w:t>
      </w:r>
      <w:r w:rsidRPr="001043E2">
        <w:rPr>
          <w:sz w:val="24"/>
          <w:szCs w:val="24"/>
          <w:lang w:val="en-US"/>
        </w:rPr>
        <w:t>D</w:t>
      </w:r>
      <w:r w:rsidRPr="001043E2">
        <w:rPr>
          <w:sz w:val="24"/>
          <w:szCs w:val="24"/>
        </w:rPr>
        <w:t xml:space="preserve">15 или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 xml:space="preserve">13 или </w:t>
      </w:r>
      <w:r w:rsidRPr="001043E2">
        <w:rPr>
          <w:sz w:val="24"/>
          <w:szCs w:val="24"/>
          <w:lang w:val="en-US"/>
        </w:rPr>
        <w:t>D</w:t>
      </w:r>
      <w:r w:rsidRPr="001043E2">
        <w:rPr>
          <w:sz w:val="24"/>
          <w:szCs w:val="24"/>
        </w:rPr>
        <w:t>1-</w:t>
      </w:r>
      <w:r w:rsidRPr="001043E2">
        <w:rPr>
          <w:sz w:val="24"/>
          <w:szCs w:val="24"/>
          <w:lang w:val="en-US"/>
        </w:rPr>
        <w:t>D</w:t>
      </w:r>
      <w:r w:rsidRPr="001043E2">
        <w:rPr>
          <w:sz w:val="24"/>
          <w:szCs w:val="24"/>
        </w:rPr>
        <w:t xml:space="preserve">12 или </w:t>
      </w:r>
      <w:r w:rsidRPr="001043E2">
        <w:rPr>
          <w:sz w:val="24"/>
          <w:szCs w:val="24"/>
          <w:lang w:val="en-US"/>
        </w:rPr>
        <w:t>R</w:t>
      </w:r>
      <w:r w:rsidRPr="001043E2">
        <w:rPr>
          <w:sz w:val="24"/>
          <w:szCs w:val="24"/>
        </w:rPr>
        <w:t xml:space="preserve">1-R11 после завершения операций </w:t>
      </w:r>
      <w:r w:rsidRPr="001043E2">
        <w:rPr>
          <w:sz w:val="24"/>
          <w:szCs w:val="24"/>
          <w:lang w:val="en-US"/>
        </w:rPr>
        <w:t>D</w:t>
      </w:r>
      <w:r w:rsidRPr="001043E2">
        <w:rPr>
          <w:sz w:val="24"/>
          <w:szCs w:val="24"/>
        </w:rPr>
        <w:t>13-</w:t>
      </w:r>
      <w:r w:rsidRPr="001043E2">
        <w:rPr>
          <w:sz w:val="24"/>
          <w:szCs w:val="24"/>
          <w:lang w:val="en-US"/>
        </w:rPr>
        <w:t>D</w:t>
      </w:r>
      <w:r w:rsidRPr="001043E2">
        <w:rPr>
          <w:sz w:val="24"/>
          <w:szCs w:val="24"/>
        </w:rPr>
        <w:t xml:space="preserve">15 или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 xml:space="preserve">13 в той же стране, не требуется подтверждать получение партии от объекта по рекуперации по типу </w:t>
      </w:r>
      <w:r w:rsidRPr="001043E2">
        <w:rPr>
          <w:sz w:val="24"/>
          <w:szCs w:val="24"/>
          <w:lang w:val="en-US"/>
        </w:rPr>
        <w:t>D</w:t>
      </w:r>
      <w:r w:rsidRPr="001043E2">
        <w:rPr>
          <w:sz w:val="24"/>
          <w:szCs w:val="24"/>
        </w:rPr>
        <w:t>13-</w:t>
      </w:r>
      <w:r w:rsidRPr="001043E2">
        <w:rPr>
          <w:sz w:val="24"/>
          <w:szCs w:val="24"/>
          <w:lang w:val="en-US"/>
        </w:rPr>
        <w:t>D</w:t>
      </w:r>
      <w:r w:rsidRPr="001043E2">
        <w:rPr>
          <w:sz w:val="24"/>
          <w:szCs w:val="24"/>
        </w:rPr>
        <w:t xml:space="preserve">15 или </w:t>
      </w:r>
      <w:r w:rsidRPr="001043E2">
        <w:rPr>
          <w:sz w:val="24"/>
          <w:szCs w:val="24"/>
          <w:lang w:val="en-US"/>
        </w:rPr>
        <w:t>R</w:t>
      </w:r>
      <w:r w:rsidRPr="001043E2">
        <w:rPr>
          <w:sz w:val="24"/>
          <w:szCs w:val="24"/>
        </w:rPr>
        <w:t>12</w:t>
      </w:r>
      <w:r w:rsidRPr="001043E2">
        <w:rPr>
          <w:sz w:val="24"/>
          <w:szCs w:val="24"/>
        </w:rPr>
        <w:noBreakHyphen/>
      </w:r>
      <w:r w:rsidRPr="001043E2">
        <w:rPr>
          <w:sz w:val="24"/>
          <w:szCs w:val="24"/>
          <w:lang w:val="en-US"/>
        </w:rPr>
        <w:t>R</w:t>
      </w:r>
      <w:r w:rsidRPr="001043E2">
        <w:rPr>
          <w:sz w:val="24"/>
          <w:szCs w:val="24"/>
        </w:rPr>
        <w:t>13.  Таким образом, раздел 18 не используется в этом случае для удостоверения факта окончательного получения партии отходов.  Следует также указать тип операции по удалению или рекуперации с помощью листа сокращенных обозначений и кодов, прилагаемого к документу о перевозке, и проставить примерную дату завершения операции по удалению или рекуперации отходов (не требуется согласно решению ОЭСР).</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 19</w:t>
      </w:r>
      <w:r w:rsidRPr="001043E2">
        <w:rPr>
          <w:bCs/>
          <w:sz w:val="24"/>
          <w:szCs w:val="24"/>
        </w:rPr>
        <w:t>.</w:t>
      </w:r>
      <w:r w:rsidRPr="001043E2">
        <w:rPr>
          <w:sz w:val="24"/>
          <w:szCs w:val="24"/>
        </w:rPr>
        <w:t xml:space="preserve">  Заполняется объектом по удалению или рекуперации в целях подтверждения факта завершения удаления или рекуперации отходов.  Согласно требованиям </w:t>
      </w:r>
      <w:proofErr w:type="spellStart"/>
      <w:r w:rsidRPr="001043E2">
        <w:rPr>
          <w:sz w:val="24"/>
          <w:szCs w:val="24"/>
        </w:rPr>
        <w:t>Базельской</w:t>
      </w:r>
      <w:proofErr w:type="spellEnd"/>
      <w:r w:rsidRPr="001043E2">
        <w:rPr>
          <w:sz w:val="24"/>
          <w:szCs w:val="24"/>
        </w:rPr>
        <w:t xml:space="preserve"> конвенции подписанные экземпляры документа о перевозке с </w:t>
      </w:r>
      <w:r w:rsidRPr="001043E2">
        <w:rPr>
          <w:sz w:val="24"/>
          <w:szCs w:val="24"/>
        </w:rPr>
        <w:lastRenderedPageBreak/>
        <w:t xml:space="preserve">заполненным разделом 19 подлежат препровождению в адрес экспортера и компетентных органов в стране-экспортере.  Согласно решению ОЭСР подписанные экземпляры документа о перевозке с заполненным разделом 19 подлежат препровождению в адрес экспортера или компетентных органов в странах экспорта и импорта как можно скорее, но не позже 30 дней после завершения рекуперации и не позднее одного календарного года после получения отходов. В случае операции по удалению или рекуперации типа D13-D15 или </w:t>
      </w:r>
      <w:r w:rsidRPr="001043E2">
        <w:rPr>
          <w:sz w:val="24"/>
          <w:szCs w:val="24"/>
          <w:lang w:val="en-US"/>
        </w:rPr>
        <w:t>R</w:t>
      </w:r>
      <w:r w:rsidRPr="001043E2">
        <w:rPr>
          <w:sz w:val="24"/>
          <w:szCs w:val="24"/>
        </w:rPr>
        <w:t>12</w:t>
      </w:r>
      <w:r w:rsidRPr="001043E2">
        <w:rPr>
          <w:sz w:val="24"/>
          <w:szCs w:val="24"/>
        </w:rPr>
        <w:noBreakHyphen/>
      </w:r>
      <w:r w:rsidRPr="001043E2">
        <w:rPr>
          <w:sz w:val="24"/>
          <w:szCs w:val="24"/>
          <w:lang w:val="en-US"/>
        </w:rPr>
        <w:t>R</w:t>
      </w:r>
      <w:r w:rsidRPr="001043E2">
        <w:rPr>
          <w:sz w:val="24"/>
          <w:szCs w:val="24"/>
        </w:rPr>
        <w:t xml:space="preserve">13 достаточно ограничиться информацией, данной в разделе 10 об объекте, производящем эту операцию.  Никакой дополнительной информации о любых других объектах, где производятся последующие операции типа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13 или D13-D15 или последующе</w:t>
      </w:r>
      <w:proofErr w:type="gramStart"/>
      <w:r w:rsidRPr="001043E2">
        <w:rPr>
          <w:sz w:val="24"/>
          <w:szCs w:val="24"/>
        </w:rPr>
        <w:t>м(</w:t>
      </w:r>
      <w:proofErr w:type="gramEnd"/>
      <w:r w:rsidRPr="001043E2">
        <w:rPr>
          <w:sz w:val="24"/>
          <w:szCs w:val="24"/>
        </w:rPr>
        <w:t xml:space="preserve">их) объекте(ах), производящих операции типа </w:t>
      </w:r>
      <w:r w:rsidRPr="001043E2">
        <w:rPr>
          <w:sz w:val="24"/>
          <w:szCs w:val="24"/>
          <w:lang w:val="en-US"/>
        </w:rPr>
        <w:t>D</w:t>
      </w:r>
      <w:r w:rsidRPr="001043E2">
        <w:rPr>
          <w:sz w:val="24"/>
          <w:szCs w:val="24"/>
        </w:rPr>
        <w:t>1-</w:t>
      </w:r>
      <w:r w:rsidRPr="001043E2">
        <w:rPr>
          <w:sz w:val="24"/>
          <w:szCs w:val="24"/>
          <w:lang w:val="en-US"/>
        </w:rPr>
        <w:t>D</w:t>
      </w:r>
      <w:r w:rsidRPr="001043E2">
        <w:rPr>
          <w:sz w:val="24"/>
          <w:szCs w:val="24"/>
        </w:rPr>
        <w:t xml:space="preserve">12 или </w:t>
      </w:r>
      <w:r w:rsidRPr="001043E2">
        <w:rPr>
          <w:sz w:val="24"/>
          <w:szCs w:val="24"/>
          <w:lang w:val="en-US"/>
        </w:rPr>
        <w:t>R</w:t>
      </w:r>
      <w:r w:rsidRPr="001043E2">
        <w:rPr>
          <w:sz w:val="24"/>
          <w:szCs w:val="24"/>
        </w:rPr>
        <w:t>1-</w:t>
      </w:r>
      <w:r w:rsidRPr="001043E2">
        <w:rPr>
          <w:sz w:val="24"/>
          <w:szCs w:val="24"/>
          <w:lang w:val="en-US"/>
        </w:rPr>
        <w:t>R</w:t>
      </w:r>
      <w:r w:rsidRPr="001043E2">
        <w:rPr>
          <w:sz w:val="24"/>
          <w:szCs w:val="24"/>
        </w:rPr>
        <w:t xml:space="preserve">11, вносить в документ о перевозке не требуется. </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sz w:val="24"/>
          <w:szCs w:val="24"/>
        </w:rPr>
        <w:t xml:space="preserve">Факт удаления или рекуперации должен быть удостоверен всеми объектами по удалению или рекуперации, задействованными в операциях, в том числе операциях типа D13-D15 или </w:t>
      </w:r>
      <w:r w:rsidRPr="001043E2">
        <w:rPr>
          <w:sz w:val="24"/>
          <w:szCs w:val="24"/>
          <w:lang w:val="en-US"/>
        </w:rPr>
        <w:t>R</w:t>
      </w:r>
      <w:r w:rsidRPr="001043E2">
        <w:rPr>
          <w:sz w:val="24"/>
          <w:szCs w:val="24"/>
        </w:rPr>
        <w:t>12</w:t>
      </w:r>
      <w:r w:rsidRPr="001043E2">
        <w:rPr>
          <w:sz w:val="24"/>
          <w:szCs w:val="24"/>
        </w:rPr>
        <w:noBreakHyphen/>
      </w:r>
      <w:r w:rsidRPr="001043E2">
        <w:rPr>
          <w:sz w:val="24"/>
          <w:szCs w:val="24"/>
          <w:lang w:val="en-US"/>
        </w:rPr>
        <w:t>R</w:t>
      </w:r>
      <w:r w:rsidRPr="001043E2">
        <w:rPr>
          <w:sz w:val="24"/>
          <w:szCs w:val="24"/>
        </w:rPr>
        <w:t xml:space="preserve">13.  </w:t>
      </w:r>
      <w:proofErr w:type="gramStart"/>
      <w:r w:rsidRPr="001043E2">
        <w:rPr>
          <w:sz w:val="24"/>
          <w:szCs w:val="24"/>
        </w:rPr>
        <w:t xml:space="preserve">По этой причине объекту, выполняющему какую-либо операцию из серии </w:t>
      </w:r>
      <w:r w:rsidRPr="001043E2">
        <w:rPr>
          <w:sz w:val="24"/>
          <w:szCs w:val="24"/>
          <w:lang w:val="en-US"/>
        </w:rPr>
        <w:t>D</w:t>
      </w:r>
      <w:r w:rsidRPr="001043E2">
        <w:rPr>
          <w:sz w:val="24"/>
          <w:szCs w:val="24"/>
        </w:rPr>
        <w:t>13-</w:t>
      </w:r>
      <w:r w:rsidRPr="001043E2">
        <w:rPr>
          <w:sz w:val="24"/>
          <w:szCs w:val="24"/>
          <w:lang w:val="en-US"/>
        </w:rPr>
        <w:t>D</w:t>
      </w:r>
      <w:r w:rsidRPr="001043E2">
        <w:rPr>
          <w:sz w:val="24"/>
          <w:szCs w:val="24"/>
        </w:rPr>
        <w:t xml:space="preserve">15 или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 xml:space="preserve">13 или </w:t>
      </w:r>
      <w:r w:rsidRPr="001043E2">
        <w:rPr>
          <w:sz w:val="24"/>
          <w:szCs w:val="24"/>
          <w:lang w:val="en-US"/>
        </w:rPr>
        <w:t>D</w:t>
      </w:r>
      <w:r w:rsidRPr="001043E2">
        <w:rPr>
          <w:sz w:val="24"/>
          <w:szCs w:val="24"/>
        </w:rPr>
        <w:t>1-</w:t>
      </w:r>
      <w:r w:rsidRPr="001043E2">
        <w:rPr>
          <w:sz w:val="24"/>
          <w:szCs w:val="24"/>
          <w:lang w:val="en-US"/>
        </w:rPr>
        <w:t>D</w:t>
      </w:r>
      <w:r w:rsidRPr="001043E2">
        <w:rPr>
          <w:sz w:val="24"/>
          <w:szCs w:val="24"/>
        </w:rPr>
        <w:t xml:space="preserve">12 или </w:t>
      </w:r>
      <w:r w:rsidRPr="001043E2">
        <w:rPr>
          <w:sz w:val="24"/>
          <w:szCs w:val="24"/>
          <w:lang w:val="en-US"/>
        </w:rPr>
        <w:t>R</w:t>
      </w:r>
      <w:r w:rsidRPr="001043E2">
        <w:rPr>
          <w:sz w:val="24"/>
          <w:szCs w:val="24"/>
        </w:rPr>
        <w:t>1-</w:t>
      </w:r>
      <w:r w:rsidRPr="001043E2">
        <w:rPr>
          <w:sz w:val="24"/>
          <w:szCs w:val="24"/>
          <w:lang w:val="en-US"/>
        </w:rPr>
        <w:t>R</w:t>
      </w:r>
      <w:r w:rsidRPr="001043E2">
        <w:rPr>
          <w:sz w:val="24"/>
          <w:szCs w:val="24"/>
        </w:rPr>
        <w:t xml:space="preserve">11 после завершения операций </w:t>
      </w:r>
      <w:r w:rsidRPr="001043E2">
        <w:rPr>
          <w:sz w:val="24"/>
          <w:szCs w:val="24"/>
          <w:lang w:val="en-US"/>
        </w:rPr>
        <w:t>D</w:t>
      </w:r>
      <w:r w:rsidRPr="001043E2">
        <w:rPr>
          <w:sz w:val="24"/>
          <w:szCs w:val="24"/>
        </w:rPr>
        <w:t>13-</w:t>
      </w:r>
      <w:r w:rsidRPr="001043E2">
        <w:rPr>
          <w:sz w:val="24"/>
          <w:szCs w:val="24"/>
          <w:lang w:val="en-US"/>
        </w:rPr>
        <w:t>D</w:t>
      </w:r>
      <w:r w:rsidRPr="001043E2">
        <w:rPr>
          <w:sz w:val="24"/>
          <w:szCs w:val="24"/>
        </w:rPr>
        <w:t xml:space="preserve">15 или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 xml:space="preserve">13 в той же стране, не следует использовать раздел 19 для подтверждения рекуперации или удаления отходов в силу того, что этот раздел уже был заполнен объектом, задействованным в операции из серии </w:t>
      </w:r>
      <w:r w:rsidRPr="001043E2">
        <w:rPr>
          <w:sz w:val="24"/>
          <w:szCs w:val="24"/>
          <w:lang w:val="en-US"/>
        </w:rPr>
        <w:t>D</w:t>
      </w:r>
      <w:r w:rsidRPr="001043E2">
        <w:rPr>
          <w:sz w:val="24"/>
          <w:szCs w:val="24"/>
        </w:rPr>
        <w:t>13-</w:t>
      </w:r>
      <w:r w:rsidRPr="001043E2">
        <w:rPr>
          <w:sz w:val="24"/>
          <w:szCs w:val="24"/>
          <w:lang w:val="en-US"/>
        </w:rPr>
        <w:t>D</w:t>
      </w:r>
      <w:r w:rsidRPr="001043E2">
        <w:rPr>
          <w:sz w:val="24"/>
          <w:szCs w:val="24"/>
        </w:rPr>
        <w:t xml:space="preserve">15 или </w:t>
      </w:r>
      <w:r w:rsidRPr="001043E2">
        <w:rPr>
          <w:sz w:val="24"/>
          <w:szCs w:val="24"/>
          <w:lang w:val="en-US"/>
        </w:rPr>
        <w:t>R</w:t>
      </w:r>
      <w:r w:rsidRPr="001043E2">
        <w:rPr>
          <w:sz w:val="24"/>
          <w:szCs w:val="24"/>
        </w:rPr>
        <w:t>12-</w:t>
      </w:r>
      <w:r w:rsidRPr="001043E2">
        <w:rPr>
          <w:sz w:val="24"/>
          <w:szCs w:val="24"/>
          <w:lang w:val="en-US"/>
        </w:rPr>
        <w:t>R</w:t>
      </w:r>
      <w:r w:rsidRPr="001043E2">
        <w:rPr>
          <w:sz w:val="24"/>
          <w:szCs w:val="24"/>
        </w:rPr>
        <w:t>13.</w:t>
      </w:r>
      <w:proofErr w:type="gramEnd"/>
      <w:r w:rsidRPr="001043E2">
        <w:rPr>
          <w:sz w:val="24"/>
          <w:szCs w:val="24"/>
        </w:rPr>
        <w:t xml:space="preserve">  В данном конкретном случае факт удаления или рекуперации отходов должен быть удостоверен каждой страной.  </w:t>
      </w:r>
    </w:p>
    <w:p w:rsidR="00544710" w:rsidRPr="001043E2" w:rsidRDefault="00544710" w:rsidP="00A3503C">
      <w:pPr>
        <w:pStyle w:val="StyleCH3After6pt"/>
        <w:tabs>
          <w:tab w:val="clear" w:pos="1871"/>
          <w:tab w:val="num" w:pos="284"/>
        </w:tabs>
        <w:spacing w:after="120"/>
        <w:ind w:left="0"/>
        <w:jc w:val="both"/>
        <w:rPr>
          <w:sz w:val="24"/>
          <w:szCs w:val="24"/>
        </w:rPr>
      </w:pPr>
      <w:r w:rsidRPr="001043E2">
        <w:rPr>
          <w:b/>
          <w:bCs/>
          <w:sz w:val="24"/>
          <w:szCs w:val="24"/>
        </w:rPr>
        <w:t>Разделы 20, 21 и 22</w:t>
      </w:r>
      <w:r w:rsidRPr="001043E2">
        <w:rPr>
          <w:bCs/>
          <w:sz w:val="24"/>
          <w:szCs w:val="24"/>
        </w:rPr>
        <w:t>.</w:t>
      </w:r>
      <w:r w:rsidRPr="001043E2">
        <w:rPr>
          <w:sz w:val="24"/>
          <w:szCs w:val="24"/>
        </w:rPr>
        <w:t xml:space="preserve">  Их заполнение не предусматривается </w:t>
      </w:r>
      <w:proofErr w:type="spellStart"/>
      <w:r w:rsidRPr="001043E2">
        <w:rPr>
          <w:sz w:val="24"/>
          <w:szCs w:val="24"/>
        </w:rPr>
        <w:t>Базельской</w:t>
      </w:r>
      <w:proofErr w:type="spellEnd"/>
      <w:r w:rsidRPr="001043E2">
        <w:rPr>
          <w:sz w:val="24"/>
          <w:szCs w:val="24"/>
        </w:rPr>
        <w:t xml:space="preserve"> конвенцией или решением ОЭСР.  Эти разделы могут использоваться в целях контроля со стороны таможенных пунктов в местах пересечения границы стран экспорта, транзита или импорта, если это требуется в соответствии с национальным законодательством.</w:t>
      </w:r>
    </w:p>
    <w:p w:rsidR="00544710" w:rsidRPr="001043E2" w:rsidRDefault="00544710" w:rsidP="00A3503C">
      <w:pPr>
        <w:tabs>
          <w:tab w:val="num" w:pos="284"/>
        </w:tabs>
        <w:spacing w:after="0" w:line="240" w:lineRule="auto"/>
        <w:rPr>
          <w:rFonts w:ascii="Times New Roman" w:hAnsi="Times New Roman" w:cs="Times New Roman"/>
          <w:sz w:val="20"/>
          <w:szCs w:val="20"/>
        </w:rPr>
      </w:pPr>
    </w:p>
    <w:sectPr w:rsidR="00544710" w:rsidRPr="001043E2" w:rsidSect="00B6702D">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E75" w:rsidRDefault="00A47E75" w:rsidP="00544710">
      <w:pPr>
        <w:spacing w:after="0" w:line="240" w:lineRule="auto"/>
      </w:pPr>
      <w:r>
        <w:separator/>
      </w:r>
    </w:p>
  </w:endnote>
  <w:endnote w:type="continuationSeparator" w:id="1">
    <w:p w:rsidR="00A47E75" w:rsidRDefault="00A47E75" w:rsidP="005447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E75" w:rsidRDefault="00A47E75" w:rsidP="00544710">
      <w:pPr>
        <w:spacing w:after="0" w:line="240" w:lineRule="auto"/>
      </w:pPr>
      <w:r>
        <w:separator/>
      </w:r>
    </w:p>
  </w:footnote>
  <w:footnote w:type="continuationSeparator" w:id="1">
    <w:p w:rsidR="00A47E75" w:rsidRDefault="00A47E75" w:rsidP="00544710">
      <w:pPr>
        <w:spacing w:after="0" w:line="240" w:lineRule="auto"/>
      </w:pPr>
      <w:r>
        <w:continuationSeparator/>
      </w:r>
    </w:p>
  </w:footnote>
  <w:footnote w:id="2">
    <w:p w:rsidR="002D203D" w:rsidRPr="00D97A07" w:rsidRDefault="002D203D" w:rsidP="008C7505">
      <w:pPr>
        <w:pStyle w:val="a5"/>
        <w:spacing w:after="120"/>
        <w:ind w:firstLine="624"/>
        <w:rPr>
          <w:sz w:val="18"/>
          <w:szCs w:val="18"/>
        </w:rPr>
      </w:pPr>
      <w:r>
        <w:tab/>
      </w:r>
      <w:r>
        <w:rPr>
          <w:rStyle w:val="ac"/>
        </w:rPr>
        <w:footnoteRef/>
      </w:r>
      <w:r>
        <w:tab/>
      </w:r>
      <w:proofErr w:type="spellStart"/>
      <w:r>
        <w:t>Ба</w:t>
      </w:r>
      <w:r w:rsidRPr="00D97A07">
        <w:rPr>
          <w:sz w:val="18"/>
          <w:szCs w:val="18"/>
        </w:rPr>
        <w:t>зельская</w:t>
      </w:r>
      <w:proofErr w:type="spellEnd"/>
      <w:r w:rsidRPr="00D97A07">
        <w:rPr>
          <w:sz w:val="18"/>
          <w:szCs w:val="18"/>
        </w:rPr>
        <w:t xml:space="preserve"> конвенция о </w:t>
      </w:r>
      <w:proofErr w:type="gramStart"/>
      <w:r w:rsidRPr="00D97A07">
        <w:rPr>
          <w:sz w:val="18"/>
          <w:szCs w:val="18"/>
        </w:rPr>
        <w:t>контроле за</w:t>
      </w:r>
      <w:proofErr w:type="gramEnd"/>
      <w:r w:rsidRPr="00D97A07">
        <w:rPr>
          <w:sz w:val="18"/>
          <w:szCs w:val="18"/>
        </w:rPr>
        <w:t xml:space="preserve"> трансграничной перевозкой опасных отходов и их удалением, 22</w:t>
      </w:r>
      <w:r>
        <w:rPr>
          <w:sz w:val="18"/>
          <w:szCs w:val="18"/>
          <w:lang w:val="en-US"/>
        </w:rPr>
        <w:t> </w:t>
      </w:r>
      <w:r w:rsidRPr="00D97A07">
        <w:rPr>
          <w:sz w:val="18"/>
          <w:szCs w:val="18"/>
        </w:rPr>
        <w:t>марта 1989</w:t>
      </w:r>
      <w:r>
        <w:rPr>
          <w:sz w:val="18"/>
          <w:szCs w:val="18"/>
          <w:lang w:val="en-US"/>
        </w:rPr>
        <w:t> </w:t>
      </w:r>
      <w:r w:rsidRPr="00D97A07">
        <w:rPr>
          <w:sz w:val="18"/>
          <w:szCs w:val="18"/>
        </w:rPr>
        <w:t xml:space="preserve">года.  См. </w:t>
      </w:r>
      <w:r w:rsidRPr="00D97A07">
        <w:rPr>
          <w:sz w:val="18"/>
          <w:szCs w:val="18"/>
          <w:lang w:val="en-US"/>
        </w:rPr>
        <w:t>www</w:t>
      </w:r>
      <w:r w:rsidRPr="00D97A07">
        <w:rPr>
          <w:sz w:val="18"/>
          <w:szCs w:val="18"/>
        </w:rPr>
        <w:t>.</w:t>
      </w:r>
      <w:proofErr w:type="spellStart"/>
      <w:r w:rsidRPr="00D97A07">
        <w:rPr>
          <w:sz w:val="18"/>
          <w:szCs w:val="18"/>
          <w:lang w:val="en-US"/>
        </w:rPr>
        <w:t>basel</w:t>
      </w:r>
      <w:proofErr w:type="spellEnd"/>
      <w:r w:rsidRPr="00D97A07">
        <w:rPr>
          <w:sz w:val="18"/>
          <w:szCs w:val="18"/>
        </w:rPr>
        <w:t>.</w:t>
      </w:r>
      <w:proofErr w:type="spellStart"/>
      <w:r w:rsidRPr="00D97A07">
        <w:rPr>
          <w:sz w:val="18"/>
          <w:szCs w:val="18"/>
          <w:lang w:val="en-US"/>
        </w:rPr>
        <w:t>int</w:t>
      </w:r>
      <w:proofErr w:type="spellEnd"/>
      <w:r w:rsidRPr="00D97A07">
        <w:rPr>
          <w:sz w:val="18"/>
          <w:szCs w:val="18"/>
        </w:rPr>
        <w:t xml:space="preserve">. </w:t>
      </w:r>
    </w:p>
  </w:footnote>
  <w:footnote w:id="3">
    <w:p w:rsidR="002D203D" w:rsidRPr="00D97A07" w:rsidRDefault="002D203D" w:rsidP="008C7505">
      <w:pPr>
        <w:pStyle w:val="a5"/>
        <w:spacing w:after="120"/>
        <w:ind w:firstLine="624"/>
        <w:rPr>
          <w:sz w:val="18"/>
          <w:szCs w:val="18"/>
        </w:rPr>
      </w:pPr>
      <w:r>
        <w:rPr>
          <w:sz w:val="18"/>
          <w:szCs w:val="18"/>
        </w:rPr>
        <w:tab/>
      </w:r>
      <w:r w:rsidRPr="00D97A07">
        <w:rPr>
          <w:rStyle w:val="ac"/>
          <w:sz w:val="18"/>
          <w:szCs w:val="18"/>
        </w:rPr>
        <w:footnoteRef/>
      </w:r>
      <w:r w:rsidRPr="00D97A07">
        <w:rPr>
          <w:sz w:val="18"/>
          <w:szCs w:val="18"/>
        </w:rPr>
        <w:tab/>
        <w:t xml:space="preserve">Решение </w:t>
      </w:r>
      <w:r w:rsidRPr="00D97A07">
        <w:rPr>
          <w:sz w:val="18"/>
          <w:szCs w:val="18"/>
          <w:lang w:val="en-US"/>
        </w:rPr>
        <w:t>C</w:t>
      </w:r>
      <w:r w:rsidRPr="00D97A07">
        <w:rPr>
          <w:sz w:val="18"/>
          <w:szCs w:val="18"/>
        </w:rPr>
        <w:t>(2001)107/</w:t>
      </w:r>
      <w:r w:rsidRPr="00D97A07">
        <w:rPr>
          <w:sz w:val="18"/>
          <w:szCs w:val="18"/>
          <w:lang w:val="en-US"/>
        </w:rPr>
        <w:t>FINAL</w:t>
      </w:r>
      <w:r w:rsidRPr="00D97A07">
        <w:rPr>
          <w:sz w:val="18"/>
          <w:szCs w:val="18"/>
        </w:rPr>
        <w:t xml:space="preserve"> Совета ОЭСР о пересмотре решения </w:t>
      </w:r>
      <w:r w:rsidRPr="00D97A07">
        <w:rPr>
          <w:sz w:val="18"/>
          <w:szCs w:val="18"/>
          <w:lang w:val="en-US"/>
        </w:rPr>
        <w:t>C</w:t>
      </w:r>
      <w:r w:rsidRPr="00D97A07">
        <w:rPr>
          <w:sz w:val="18"/>
          <w:szCs w:val="18"/>
        </w:rPr>
        <w:t>(92)39/</w:t>
      </w:r>
      <w:r w:rsidRPr="00D97A07">
        <w:rPr>
          <w:sz w:val="18"/>
          <w:szCs w:val="18"/>
          <w:lang w:val="en-US"/>
        </w:rPr>
        <w:t>FINAL</w:t>
      </w:r>
      <w:r w:rsidRPr="00D97A07">
        <w:rPr>
          <w:sz w:val="18"/>
          <w:szCs w:val="18"/>
        </w:rPr>
        <w:t xml:space="preserve"> о контроле за трансграничной  поставке отходов для целей рекуперации; указанное первым решение представляет собой сводный вариант текстов, принятых Советом 14 июля 2001 года и 28 фев</w:t>
      </w:r>
      <w:r>
        <w:rPr>
          <w:sz w:val="18"/>
          <w:szCs w:val="18"/>
        </w:rPr>
        <w:t xml:space="preserve">раля 2002 года (с поправками).  </w:t>
      </w:r>
      <w:r w:rsidRPr="00D97A07">
        <w:rPr>
          <w:sz w:val="18"/>
          <w:szCs w:val="18"/>
        </w:rPr>
        <w:t xml:space="preserve">См. </w:t>
      </w:r>
      <w:r w:rsidRPr="00D97A07">
        <w:rPr>
          <w:sz w:val="18"/>
          <w:szCs w:val="18"/>
          <w:lang w:val="en-US"/>
        </w:rPr>
        <w:t>http</w:t>
      </w:r>
      <w:r w:rsidRPr="00D97A07">
        <w:rPr>
          <w:sz w:val="18"/>
          <w:szCs w:val="18"/>
        </w:rPr>
        <w:t>://</w:t>
      </w:r>
      <w:r w:rsidRPr="00D97A07">
        <w:rPr>
          <w:sz w:val="18"/>
          <w:szCs w:val="18"/>
          <w:lang w:val="en-US"/>
        </w:rPr>
        <w:t>www</w:t>
      </w:r>
      <w:r w:rsidRPr="00D97A07">
        <w:rPr>
          <w:sz w:val="18"/>
          <w:szCs w:val="18"/>
        </w:rPr>
        <w:t>.</w:t>
      </w:r>
      <w:proofErr w:type="spellStart"/>
      <w:r w:rsidRPr="00D97A07">
        <w:rPr>
          <w:sz w:val="18"/>
          <w:szCs w:val="18"/>
          <w:lang w:val="en-US"/>
        </w:rPr>
        <w:t>oecd</w:t>
      </w:r>
      <w:proofErr w:type="spellEnd"/>
      <w:r w:rsidRPr="00D97A07">
        <w:rPr>
          <w:sz w:val="18"/>
          <w:szCs w:val="18"/>
        </w:rPr>
        <w:t>.</w:t>
      </w:r>
      <w:r w:rsidRPr="00D97A07">
        <w:rPr>
          <w:sz w:val="18"/>
          <w:szCs w:val="18"/>
          <w:lang w:val="en-US"/>
        </w:rPr>
        <w:t>org</w:t>
      </w:r>
      <w:r w:rsidRPr="00D97A07">
        <w:rPr>
          <w:sz w:val="18"/>
          <w:szCs w:val="18"/>
        </w:rPr>
        <w:t>/</w:t>
      </w:r>
      <w:r w:rsidRPr="00D97A07">
        <w:rPr>
          <w:sz w:val="18"/>
          <w:szCs w:val="18"/>
          <w:lang w:val="en-US"/>
        </w:rPr>
        <w:t>department</w:t>
      </w:r>
      <w:r w:rsidRPr="00D97A07">
        <w:rPr>
          <w:sz w:val="18"/>
          <w:szCs w:val="18"/>
        </w:rPr>
        <w:t>/0,2688,</w:t>
      </w:r>
      <w:r w:rsidRPr="00D97A07">
        <w:rPr>
          <w:sz w:val="18"/>
          <w:szCs w:val="18"/>
          <w:lang w:val="en-US"/>
        </w:rPr>
        <w:t>en</w:t>
      </w:r>
      <w:r w:rsidRPr="00D97A07">
        <w:rPr>
          <w:sz w:val="18"/>
          <w:szCs w:val="18"/>
        </w:rPr>
        <w:t>_2649_34397_1_1_1_1_1,00.</w:t>
      </w:r>
      <w:r w:rsidRPr="00D97A07">
        <w:rPr>
          <w:sz w:val="18"/>
          <w:szCs w:val="18"/>
          <w:lang w:val="en-US"/>
        </w:rPr>
        <w:t>html</w:t>
      </w:r>
      <w:r w:rsidRPr="00D97A07">
        <w:rPr>
          <w:sz w:val="18"/>
          <w:szCs w:val="18"/>
        </w:rPr>
        <w:t xml:space="preserve"> .</w:t>
      </w:r>
    </w:p>
  </w:footnote>
  <w:footnote w:id="4">
    <w:p w:rsidR="002D203D" w:rsidRPr="00D97A07" w:rsidRDefault="002D203D" w:rsidP="008C7505">
      <w:pPr>
        <w:pStyle w:val="a5"/>
        <w:spacing w:after="120"/>
        <w:ind w:firstLine="624"/>
        <w:rPr>
          <w:sz w:val="18"/>
          <w:szCs w:val="18"/>
        </w:rPr>
      </w:pPr>
      <w:r>
        <w:rPr>
          <w:sz w:val="18"/>
          <w:szCs w:val="18"/>
        </w:rPr>
        <w:tab/>
      </w:r>
      <w:r w:rsidRPr="00D97A07">
        <w:rPr>
          <w:rStyle w:val="ac"/>
          <w:sz w:val="18"/>
          <w:szCs w:val="18"/>
        </w:rPr>
        <w:footnoteRef/>
      </w:r>
      <w:r w:rsidRPr="00D97A07">
        <w:rPr>
          <w:sz w:val="18"/>
          <w:szCs w:val="18"/>
        </w:rPr>
        <w:tab/>
      </w:r>
      <w:proofErr w:type="gramStart"/>
      <w:r w:rsidRPr="00D97A07">
        <w:rPr>
          <w:sz w:val="18"/>
          <w:szCs w:val="18"/>
        </w:rPr>
        <w:t xml:space="preserve">В настоящее время действует директива Совета (ЕЭС) №259/93 от 1 февраля 1993 года о наблюдении и контроле за  трансграничной поставке отходов в пределах, на территорию и за пределами Европейского сообщества (Официальный вестник Европейского сообщества № </w:t>
      </w:r>
      <w:r w:rsidRPr="00D97A07">
        <w:rPr>
          <w:sz w:val="18"/>
          <w:szCs w:val="18"/>
          <w:lang w:val="en-US"/>
        </w:rPr>
        <w:t>L</w:t>
      </w:r>
      <w:r w:rsidRPr="00D97A07">
        <w:rPr>
          <w:sz w:val="18"/>
          <w:szCs w:val="18"/>
        </w:rPr>
        <w:t>30,6.2.1993 (с поправками).</w:t>
      </w:r>
      <w:proofErr w:type="gramEnd"/>
      <w:r w:rsidRPr="00D97A07">
        <w:rPr>
          <w:sz w:val="18"/>
          <w:szCs w:val="18"/>
        </w:rPr>
        <w:t xml:space="preserve">  Она будет отменена 12 июля 2007 года после </w:t>
      </w:r>
      <w:r>
        <w:rPr>
          <w:sz w:val="18"/>
          <w:szCs w:val="18"/>
        </w:rPr>
        <w:t xml:space="preserve">начала применения </w:t>
      </w:r>
      <w:r w:rsidRPr="00D97A07">
        <w:rPr>
          <w:sz w:val="18"/>
          <w:szCs w:val="18"/>
        </w:rPr>
        <w:t xml:space="preserve">директивы (ЕС) №1013/2006 о поставке отходов (Официальный вестник </w:t>
      </w:r>
      <w:r w:rsidRPr="00D97A07">
        <w:rPr>
          <w:sz w:val="18"/>
          <w:szCs w:val="18"/>
          <w:lang w:val="en-US"/>
        </w:rPr>
        <w:t>L</w:t>
      </w:r>
      <w:r>
        <w:rPr>
          <w:sz w:val="18"/>
          <w:szCs w:val="18"/>
        </w:rPr>
        <w:t>190,190,12.7.2006). См. </w:t>
      </w:r>
      <w:r w:rsidRPr="00D97A07">
        <w:rPr>
          <w:sz w:val="18"/>
          <w:szCs w:val="18"/>
          <w:lang w:val="en-US"/>
        </w:rPr>
        <w:t>http</w:t>
      </w:r>
      <w:r w:rsidRPr="00D97A07">
        <w:rPr>
          <w:sz w:val="18"/>
          <w:szCs w:val="18"/>
        </w:rPr>
        <w:t>://</w:t>
      </w:r>
      <w:proofErr w:type="spellStart"/>
      <w:r w:rsidRPr="00D97A07">
        <w:rPr>
          <w:sz w:val="18"/>
          <w:szCs w:val="18"/>
          <w:lang w:val="en-US"/>
        </w:rPr>
        <w:t>europa</w:t>
      </w:r>
      <w:proofErr w:type="spellEnd"/>
      <w:r w:rsidRPr="00D97A07">
        <w:rPr>
          <w:sz w:val="18"/>
          <w:szCs w:val="18"/>
        </w:rPr>
        <w:t>.</w:t>
      </w:r>
      <w:proofErr w:type="spellStart"/>
      <w:r w:rsidRPr="00D97A07">
        <w:rPr>
          <w:sz w:val="18"/>
          <w:szCs w:val="18"/>
          <w:lang w:val="en-US"/>
        </w:rPr>
        <w:t>eu</w:t>
      </w:r>
      <w:proofErr w:type="spellEnd"/>
      <w:r w:rsidRPr="00D97A07">
        <w:rPr>
          <w:sz w:val="18"/>
          <w:szCs w:val="18"/>
        </w:rPr>
        <w:t>.</w:t>
      </w:r>
      <w:proofErr w:type="spellStart"/>
      <w:r w:rsidRPr="00D97A07">
        <w:rPr>
          <w:sz w:val="18"/>
          <w:szCs w:val="18"/>
          <w:lang w:val="en-US"/>
        </w:rPr>
        <w:t>int</w:t>
      </w:r>
      <w:proofErr w:type="spellEnd"/>
      <w:r w:rsidRPr="00D97A07">
        <w:rPr>
          <w:sz w:val="18"/>
          <w:szCs w:val="18"/>
        </w:rPr>
        <w:t>/</w:t>
      </w:r>
      <w:proofErr w:type="spellStart"/>
      <w:r w:rsidRPr="00D97A07">
        <w:rPr>
          <w:sz w:val="18"/>
          <w:szCs w:val="18"/>
          <w:lang w:val="en-US"/>
        </w:rPr>
        <w:t>comm</w:t>
      </w:r>
      <w:proofErr w:type="spellEnd"/>
      <w:r w:rsidRPr="00D97A07">
        <w:rPr>
          <w:sz w:val="18"/>
          <w:szCs w:val="18"/>
        </w:rPr>
        <w:t>./</w:t>
      </w:r>
      <w:r w:rsidRPr="00D97A07">
        <w:rPr>
          <w:sz w:val="18"/>
          <w:szCs w:val="18"/>
          <w:lang w:val="en-US"/>
        </w:rPr>
        <w:t>environment</w:t>
      </w:r>
      <w:r w:rsidRPr="00D97A07">
        <w:rPr>
          <w:sz w:val="18"/>
          <w:szCs w:val="18"/>
        </w:rPr>
        <w:t>/</w:t>
      </w:r>
      <w:r w:rsidRPr="00D97A07">
        <w:rPr>
          <w:sz w:val="18"/>
          <w:szCs w:val="18"/>
          <w:lang w:val="en-US"/>
        </w:rPr>
        <w:t>waste</w:t>
      </w:r>
      <w:r w:rsidRPr="00D97A07">
        <w:rPr>
          <w:sz w:val="18"/>
          <w:szCs w:val="18"/>
        </w:rPr>
        <w:t>/</w:t>
      </w:r>
      <w:r w:rsidRPr="00D97A07">
        <w:rPr>
          <w:sz w:val="18"/>
          <w:szCs w:val="18"/>
          <w:lang w:val="en-US"/>
        </w:rPr>
        <w:t>shipment</w:t>
      </w:r>
      <w:r w:rsidRPr="00D97A07">
        <w:rPr>
          <w:sz w:val="18"/>
          <w:szCs w:val="18"/>
        </w:rPr>
        <w:t>/</w:t>
      </w:r>
      <w:r w:rsidRPr="00D97A07">
        <w:rPr>
          <w:sz w:val="18"/>
          <w:szCs w:val="18"/>
          <w:lang w:val="en-US"/>
        </w:rPr>
        <w:t>index</w:t>
      </w:r>
      <w:r w:rsidRPr="00D97A07">
        <w:rPr>
          <w:sz w:val="18"/>
          <w:szCs w:val="18"/>
        </w:rPr>
        <w:t>.</w:t>
      </w:r>
      <w:proofErr w:type="spellStart"/>
      <w:r w:rsidRPr="00D97A07">
        <w:rPr>
          <w:sz w:val="18"/>
          <w:szCs w:val="18"/>
          <w:lang w:val="en-US"/>
        </w:rPr>
        <w:t>htm</w:t>
      </w:r>
      <w:proofErr w:type="spellEnd"/>
      <w:r w:rsidRPr="00D97A07">
        <w:rPr>
          <w:sz w:val="18"/>
          <w:szCs w:val="18"/>
        </w:rPr>
        <w:t xml:space="preserve"> .</w:t>
      </w:r>
    </w:p>
  </w:footnote>
  <w:footnote w:id="5">
    <w:p w:rsidR="002D203D" w:rsidRPr="00D97A07" w:rsidRDefault="002D203D" w:rsidP="00544710">
      <w:pPr>
        <w:pStyle w:val="a5"/>
        <w:spacing w:after="120"/>
        <w:ind w:left="1247" w:firstLine="624"/>
        <w:rPr>
          <w:sz w:val="18"/>
          <w:szCs w:val="18"/>
        </w:rPr>
      </w:pPr>
      <w:r>
        <w:rPr>
          <w:sz w:val="18"/>
          <w:szCs w:val="18"/>
        </w:rPr>
        <w:tab/>
      </w:r>
      <w:r w:rsidRPr="00D97A07">
        <w:rPr>
          <w:rStyle w:val="ac"/>
          <w:sz w:val="18"/>
          <w:szCs w:val="18"/>
        </w:rPr>
        <w:footnoteRef/>
      </w:r>
      <w:r>
        <w:rPr>
          <w:sz w:val="18"/>
          <w:szCs w:val="18"/>
        </w:rPr>
        <w:tab/>
        <w:t>В Европейском с</w:t>
      </w:r>
      <w:r w:rsidRPr="00D97A07">
        <w:rPr>
          <w:sz w:val="18"/>
          <w:szCs w:val="18"/>
        </w:rPr>
        <w:t>ообществе вместо экспортера и импортера используются термины "уведомитель" и "получатель".</w:t>
      </w:r>
    </w:p>
  </w:footnote>
  <w:footnote w:id="6">
    <w:p w:rsidR="002D203D" w:rsidRPr="00D97A07" w:rsidRDefault="002D203D" w:rsidP="00544710">
      <w:pPr>
        <w:pStyle w:val="a5"/>
        <w:spacing w:after="120"/>
        <w:ind w:left="1247" w:firstLine="624"/>
        <w:rPr>
          <w:sz w:val="18"/>
          <w:szCs w:val="18"/>
        </w:rPr>
      </w:pPr>
      <w:r>
        <w:rPr>
          <w:sz w:val="18"/>
          <w:szCs w:val="18"/>
        </w:rPr>
        <w:tab/>
      </w:r>
      <w:r w:rsidRPr="00D97A07">
        <w:rPr>
          <w:rStyle w:val="ac"/>
          <w:sz w:val="18"/>
          <w:szCs w:val="18"/>
        </w:rPr>
        <w:footnoteRef/>
      </w:r>
      <w:r w:rsidRPr="00D97A07">
        <w:rPr>
          <w:sz w:val="18"/>
          <w:szCs w:val="18"/>
        </w:rPr>
        <w:tab/>
        <w:t>В Европейском сообществе вместо производителя</w:t>
      </w:r>
      <w:r>
        <w:rPr>
          <w:sz w:val="18"/>
          <w:szCs w:val="18"/>
        </w:rPr>
        <w:t xml:space="preserve"> используется термин "</w:t>
      </w:r>
      <w:proofErr w:type="spellStart"/>
      <w:r>
        <w:rPr>
          <w:sz w:val="18"/>
          <w:szCs w:val="18"/>
        </w:rPr>
        <w:t>источник</w:t>
      </w:r>
      <w:r>
        <w:rPr>
          <w:sz w:val="18"/>
          <w:szCs w:val="18"/>
        </w:rPr>
        <w:noBreakHyphen/>
      </w:r>
      <w:r w:rsidRPr="00D97A07">
        <w:rPr>
          <w:sz w:val="18"/>
          <w:szCs w:val="18"/>
        </w:rPr>
        <w:t>производитель</w:t>
      </w:r>
      <w:proofErr w:type="spellEnd"/>
      <w:r w:rsidRPr="00D97A07">
        <w:rPr>
          <w:sz w:val="18"/>
          <w:szCs w:val="18"/>
        </w:rPr>
        <w:t>".</w:t>
      </w:r>
    </w:p>
  </w:footnote>
  <w:footnote w:id="7">
    <w:p w:rsidR="002D203D" w:rsidRPr="00D97A07" w:rsidRDefault="002D203D" w:rsidP="00544710">
      <w:pPr>
        <w:pStyle w:val="a5"/>
        <w:spacing w:after="120"/>
        <w:ind w:left="1247" w:firstLine="624"/>
        <w:rPr>
          <w:sz w:val="18"/>
          <w:szCs w:val="18"/>
        </w:rPr>
      </w:pPr>
      <w:r>
        <w:rPr>
          <w:sz w:val="18"/>
          <w:szCs w:val="18"/>
        </w:rPr>
        <w:tab/>
      </w:r>
      <w:r w:rsidRPr="00D97A07">
        <w:rPr>
          <w:rStyle w:val="ac"/>
          <w:sz w:val="18"/>
          <w:szCs w:val="18"/>
        </w:rPr>
        <w:footnoteRef/>
      </w:r>
      <w:r w:rsidRPr="00D97A07">
        <w:rPr>
          <w:sz w:val="18"/>
          <w:szCs w:val="18"/>
        </w:rPr>
        <w:tab/>
        <w:t xml:space="preserve">В директиве Европейского сообщества определение операции </w:t>
      </w:r>
      <w:r w:rsidRPr="00D97A07">
        <w:rPr>
          <w:sz w:val="18"/>
          <w:szCs w:val="18"/>
          <w:lang w:val="en-US"/>
        </w:rPr>
        <w:t>R</w:t>
      </w:r>
      <w:r w:rsidRPr="00D97A07">
        <w:rPr>
          <w:sz w:val="18"/>
          <w:szCs w:val="18"/>
        </w:rPr>
        <w:t xml:space="preserve">1 в списке сокращений отличается от определения согласно </w:t>
      </w:r>
      <w:proofErr w:type="spellStart"/>
      <w:r w:rsidRPr="00D97A07">
        <w:rPr>
          <w:sz w:val="18"/>
          <w:szCs w:val="18"/>
        </w:rPr>
        <w:t>Базельской</w:t>
      </w:r>
      <w:proofErr w:type="spellEnd"/>
      <w:r w:rsidRPr="00D97A07">
        <w:rPr>
          <w:sz w:val="18"/>
          <w:szCs w:val="18"/>
        </w:rPr>
        <w:t xml:space="preserve"> конвенции и решению ОЭСР.  Поэтому в списке приведены оба определения; первым дано определение в формулировке </w:t>
      </w:r>
      <w:proofErr w:type="spellStart"/>
      <w:r w:rsidRPr="00D97A07">
        <w:rPr>
          <w:sz w:val="18"/>
          <w:szCs w:val="18"/>
        </w:rPr>
        <w:t>Базельской</w:t>
      </w:r>
      <w:proofErr w:type="spellEnd"/>
      <w:r w:rsidRPr="00D97A07">
        <w:rPr>
          <w:sz w:val="18"/>
          <w:szCs w:val="18"/>
        </w:rPr>
        <w:t xml:space="preserve"> конвенции. Между терминами, используемыми в нормативной базе Европейского сообщества, и терминами, которыми оперируют </w:t>
      </w:r>
      <w:proofErr w:type="spellStart"/>
      <w:r w:rsidRPr="00D97A07">
        <w:rPr>
          <w:sz w:val="18"/>
          <w:szCs w:val="18"/>
        </w:rPr>
        <w:t>Базельская</w:t>
      </w:r>
      <w:proofErr w:type="spellEnd"/>
      <w:r w:rsidRPr="00D97A07">
        <w:rPr>
          <w:sz w:val="18"/>
          <w:szCs w:val="18"/>
        </w:rPr>
        <w:t xml:space="preserve"> конвенция и решение ОЭСР, имеются и другие редакционные различия, но они не фигурируют в списке сокращений. </w:t>
      </w:r>
    </w:p>
  </w:footnote>
  <w:footnote w:id="8">
    <w:p w:rsidR="002D203D" w:rsidRPr="00D97A07" w:rsidRDefault="002D203D" w:rsidP="00544710">
      <w:pPr>
        <w:pStyle w:val="a5"/>
        <w:spacing w:after="120"/>
        <w:ind w:left="1247" w:firstLine="624"/>
        <w:rPr>
          <w:sz w:val="18"/>
          <w:szCs w:val="18"/>
        </w:rPr>
      </w:pPr>
      <w:r>
        <w:rPr>
          <w:sz w:val="18"/>
          <w:szCs w:val="18"/>
        </w:rPr>
        <w:tab/>
      </w:r>
      <w:r w:rsidRPr="00D97A07">
        <w:rPr>
          <w:rStyle w:val="ac"/>
          <w:sz w:val="18"/>
          <w:szCs w:val="18"/>
        </w:rPr>
        <w:footnoteRef/>
      </w:r>
      <w:r w:rsidRPr="00D97A07">
        <w:rPr>
          <w:sz w:val="18"/>
          <w:szCs w:val="18"/>
        </w:rPr>
        <w:tab/>
        <w:t xml:space="preserve">См. </w:t>
      </w:r>
      <w:r w:rsidRPr="00D97A07">
        <w:rPr>
          <w:sz w:val="18"/>
          <w:szCs w:val="18"/>
          <w:lang w:val="en-US"/>
        </w:rPr>
        <w:t>http</w:t>
      </w:r>
      <w:r w:rsidRPr="00D97A07">
        <w:rPr>
          <w:sz w:val="18"/>
          <w:szCs w:val="18"/>
        </w:rPr>
        <w:t>://</w:t>
      </w:r>
      <w:proofErr w:type="spellStart"/>
      <w:r w:rsidRPr="00D97A07">
        <w:rPr>
          <w:sz w:val="18"/>
          <w:szCs w:val="18"/>
          <w:lang w:val="en-US"/>
        </w:rPr>
        <w:t>europa</w:t>
      </w:r>
      <w:proofErr w:type="spellEnd"/>
      <w:r w:rsidRPr="00D97A07">
        <w:rPr>
          <w:sz w:val="18"/>
          <w:szCs w:val="18"/>
        </w:rPr>
        <w:t>.</w:t>
      </w:r>
      <w:proofErr w:type="spellStart"/>
      <w:r w:rsidRPr="00D97A07">
        <w:rPr>
          <w:sz w:val="18"/>
          <w:szCs w:val="18"/>
          <w:lang w:val="en-US"/>
        </w:rPr>
        <w:t>eu</w:t>
      </w:r>
      <w:proofErr w:type="spellEnd"/>
      <w:r w:rsidRPr="00D97A07">
        <w:rPr>
          <w:sz w:val="18"/>
          <w:szCs w:val="18"/>
        </w:rPr>
        <w:t>.</w:t>
      </w:r>
      <w:proofErr w:type="spellStart"/>
      <w:r w:rsidRPr="00D97A07">
        <w:rPr>
          <w:sz w:val="18"/>
          <w:szCs w:val="18"/>
          <w:lang w:val="en-US"/>
        </w:rPr>
        <w:t>int</w:t>
      </w:r>
      <w:proofErr w:type="spellEnd"/>
      <w:r w:rsidRPr="00D97A07">
        <w:rPr>
          <w:sz w:val="18"/>
          <w:szCs w:val="18"/>
        </w:rPr>
        <w:t>/</w:t>
      </w:r>
      <w:proofErr w:type="spellStart"/>
      <w:r w:rsidRPr="00D97A07">
        <w:rPr>
          <w:sz w:val="18"/>
          <w:szCs w:val="18"/>
          <w:lang w:val="en-US"/>
        </w:rPr>
        <w:t>eur</w:t>
      </w:r>
      <w:proofErr w:type="spellEnd"/>
      <w:r w:rsidRPr="00D97A07">
        <w:rPr>
          <w:sz w:val="18"/>
          <w:szCs w:val="18"/>
        </w:rPr>
        <w:t>-</w:t>
      </w:r>
      <w:proofErr w:type="spellStart"/>
      <w:r w:rsidRPr="00D97A07">
        <w:rPr>
          <w:sz w:val="18"/>
          <w:szCs w:val="18"/>
          <w:lang w:val="en-US"/>
        </w:rPr>
        <w:t>lex</w:t>
      </w:r>
      <w:proofErr w:type="spellEnd"/>
      <w:r w:rsidRPr="00D97A07">
        <w:rPr>
          <w:sz w:val="18"/>
          <w:szCs w:val="18"/>
        </w:rPr>
        <w:t>/</w:t>
      </w:r>
      <w:r w:rsidRPr="00D97A07">
        <w:rPr>
          <w:sz w:val="18"/>
          <w:szCs w:val="18"/>
          <w:lang w:val="en-US"/>
        </w:rPr>
        <w:t>en</w:t>
      </w:r>
      <w:r w:rsidRPr="00D97A07">
        <w:rPr>
          <w:sz w:val="18"/>
          <w:szCs w:val="18"/>
        </w:rPr>
        <w:t>/</w:t>
      </w:r>
      <w:proofErr w:type="spellStart"/>
      <w:r w:rsidRPr="00D97A07">
        <w:rPr>
          <w:sz w:val="18"/>
          <w:szCs w:val="18"/>
          <w:lang w:val="en-US"/>
        </w:rPr>
        <w:t>consleg</w:t>
      </w:r>
      <w:proofErr w:type="spellEnd"/>
      <w:r w:rsidRPr="00D97A07">
        <w:rPr>
          <w:sz w:val="18"/>
          <w:szCs w:val="18"/>
        </w:rPr>
        <w:t>/</w:t>
      </w:r>
      <w:r w:rsidRPr="00D97A07">
        <w:rPr>
          <w:sz w:val="18"/>
          <w:szCs w:val="18"/>
          <w:lang w:val="en-US"/>
        </w:rPr>
        <w:t>main</w:t>
      </w:r>
      <w:r w:rsidRPr="00D97A07">
        <w:rPr>
          <w:sz w:val="18"/>
          <w:szCs w:val="18"/>
        </w:rPr>
        <w:t>/2000/</w:t>
      </w:r>
      <w:r w:rsidRPr="00D97A07">
        <w:rPr>
          <w:sz w:val="18"/>
          <w:szCs w:val="18"/>
          <w:lang w:val="en-US"/>
        </w:rPr>
        <w:t>en</w:t>
      </w:r>
      <w:r w:rsidRPr="00D97A07">
        <w:rPr>
          <w:sz w:val="18"/>
          <w:szCs w:val="18"/>
        </w:rPr>
        <w:t>_2000</w:t>
      </w:r>
      <w:r w:rsidRPr="00D97A07">
        <w:rPr>
          <w:sz w:val="18"/>
          <w:szCs w:val="18"/>
          <w:lang w:val="en-US"/>
        </w:rPr>
        <w:t>D</w:t>
      </w:r>
      <w:r w:rsidRPr="00D97A07">
        <w:rPr>
          <w:sz w:val="18"/>
          <w:szCs w:val="18"/>
        </w:rPr>
        <w:t>0532_</w:t>
      </w:r>
      <w:r w:rsidRPr="00D97A07">
        <w:rPr>
          <w:sz w:val="18"/>
          <w:szCs w:val="18"/>
          <w:lang w:val="en-US"/>
        </w:rPr>
        <w:t>index</w:t>
      </w:r>
      <w:r w:rsidRPr="00D97A07">
        <w:rPr>
          <w:sz w:val="18"/>
          <w:szCs w:val="18"/>
        </w:rPr>
        <w:t>.</w:t>
      </w:r>
      <w:r w:rsidRPr="00D97A07">
        <w:rPr>
          <w:sz w:val="18"/>
          <w:szCs w:val="18"/>
          <w:lang w:val="en-US"/>
        </w:rPr>
        <w:t>html</w:t>
      </w:r>
      <w:r w:rsidRPr="00D97A07">
        <w:rPr>
          <w:sz w:val="18"/>
          <w:szCs w:val="18"/>
        </w:rPr>
        <w:t xml:space="preserve"> .</w:t>
      </w:r>
    </w:p>
  </w:footnote>
  <w:footnote w:id="9">
    <w:p w:rsidR="002D203D" w:rsidRPr="00D97A07" w:rsidRDefault="002D203D" w:rsidP="00544710">
      <w:pPr>
        <w:pStyle w:val="a5"/>
        <w:spacing w:after="120"/>
        <w:ind w:left="1247" w:firstLine="624"/>
        <w:rPr>
          <w:sz w:val="18"/>
          <w:szCs w:val="18"/>
        </w:rPr>
      </w:pPr>
      <w:r>
        <w:rPr>
          <w:sz w:val="18"/>
          <w:szCs w:val="18"/>
        </w:rPr>
        <w:tab/>
      </w:r>
      <w:r w:rsidRPr="00D97A07">
        <w:rPr>
          <w:rStyle w:val="ac"/>
          <w:sz w:val="18"/>
          <w:szCs w:val="18"/>
        </w:rPr>
        <w:footnoteRef/>
      </w:r>
      <w:r w:rsidRPr="00D97A07">
        <w:rPr>
          <w:sz w:val="18"/>
          <w:szCs w:val="18"/>
        </w:rPr>
        <w:tab/>
        <w:t xml:space="preserve">См. </w:t>
      </w:r>
      <w:r w:rsidRPr="00D97A07">
        <w:rPr>
          <w:sz w:val="18"/>
          <w:szCs w:val="18"/>
          <w:lang w:val="en-US"/>
        </w:rPr>
        <w:t>http</w:t>
      </w:r>
      <w:r w:rsidRPr="00D97A07">
        <w:rPr>
          <w:sz w:val="18"/>
          <w:szCs w:val="18"/>
        </w:rPr>
        <w:t>://</w:t>
      </w:r>
      <w:r w:rsidRPr="00D97A07">
        <w:rPr>
          <w:sz w:val="18"/>
          <w:szCs w:val="18"/>
          <w:lang w:val="en-US"/>
        </w:rPr>
        <w:t>www</w:t>
      </w:r>
      <w:r w:rsidRPr="00D97A07">
        <w:rPr>
          <w:sz w:val="18"/>
          <w:szCs w:val="18"/>
        </w:rPr>
        <w:t>.</w:t>
      </w:r>
      <w:proofErr w:type="spellStart"/>
      <w:r w:rsidRPr="00D97A07">
        <w:rPr>
          <w:sz w:val="18"/>
          <w:szCs w:val="18"/>
          <w:lang w:val="en-US"/>
        </w:rPr>
        <w:t>unece</w:t>
      </w:r>
      <w:proofErr w:type="spellEnd"/>
      <w:r w:rsidRPr="00D97A07">
        <w:rPr>
          <w:sz w:val="18"/>
          <w:szCs w:val="18"/>
        </w:rPr>
        <w:t>.</w:t>
      </w:r>
      <w:r w:rsidRPr="00D97A07">
        <w:rPr>
          <w:sz w:val="18"/>
          <w:szCs w:val="18"/>
          <w:lang w:val="en-US"/>
        </w:rPr>
        <w:t>org</w:t>
      </w:r>
      <w:r w:rsidRPr="00D97A07">
        <w:rPr>
          <w:sz w:val="18"/>
          <w:szCs w:val="18"/>
        </w:rPr>
        <w:t>/</w:t>
      </w:r>
      <w:r w:rsidRPr="00D97A07">
        <w:rPr>
          <w:sz w:val="18"/>
          <w:szCs w:val="18"/>
          <w:lang w:val="en-US"/>
        </w:rPr>
        <w:t>trans</w:t>
      </w:r>
      <w:r w:rsidRPr="00D97A07">
        <w:rPr>
          <w:sz w:val="18"/>
          <w:szCs w:val="18"/>
        </w:rPr>
        <w:t>/</w:t>
      </w:r>
      <w:r w:rsidRPr="00D97A07">
        <w:rPr>
          <w:sz w:val="18"/>
          <w:szCs w:val="18"/>
          <w:lang w:val="en-US"/>
        </w:rPr>
        <w:t>danger</w:t>
      </w:r>
      <w:r w:rsidRPr="00D97A07">
        <w:rPr>
          <w:sz w:val="18"/>
          <w:szCs w:val="18"/>
        </w:rPr>
        <w:t>/</w:t>
      </w:r>
      <w:r w:rsidRPr="00D97A07">
        <w:rPr>
          <w:sz w:val="18"/>
          <w:szCs w:val="18"/>
          <w:lang w:val="en-US"/>
        </w:rPr>
        <w:t>danger</w:t>
      </w:r>
      <w:r w:rsidRPr="00D97A07">
        <w:rPr>
          <w:sz w:val="18"/>
          <w:szCs w:val="18"/>
        </w:rPr>
        <w:t>.</w:t>
      </w:r>
      <w:proofErr w:type="spellStart"/>
      <w:r w:rsidRPr="00D97A07">
        <w:rPr>
          <w:sz w:val="18"/>
          <w:szCs w:val="18"/>
          <w:lang w:val="en-US"/>
        </w:rPr>
        <w:t>htm</w:t>
      </w:r>
      <w:proofErr w:type="spellEnd"/>
      <w:r w:rsidRPr="00D97A07">
        <w:rPr>
          <w:sz w:val="18"/>
          <w:szCs w:val="18"/>
        </w:rPr>
        <w:t xml:space="preserve"> .</w:t>
      </w:r>
    </w:p>
  </w:footnote>
  <w:footnote w:id="10">
    <w:p w:rsidR="002D203D" w:rsidRPr="00D97A07" w:rsidRDefault="002D203D" w:rsidP="00544710">
      <w:pPr>
        <w:pStyle w:val="a5"/>
        <w:spacing w:after="120"/>
        <w:ind w:left="1247" w:firstLine="624"/>
        <w:rPr>
          <w:sz w:val="18"/>
          <w:szCs w:val="18"/>
        </w:rPr>
      </w:pPr>
      <w:r>
        <w:rPr>
          <w:sz w:val="18"/>
          <w:szCs w:val="18"/>
        </w:rPr>
        <w:tab/>
      </w:r>
      <w:r w:rsidRPr="00D97A07">
        <w:rPr>
          <w:rStyle w:val="ac"/>
          <w:sz w:val="18"/>
          <w:szCs w:val="18"/>
        </w:rPr>
        <w:footnoteRef/>
      </w:r>
      <w:r w:rsidRPr="00D97A07">
        <w:rPr>
          <w:sz w:val="18"/>
          <w:szCs w:val="18"/>
        </w:rPr>
        <w:tab/>
        <w:t>В Европейском сообществе вместо государств экспорта и импорта используются термины "государство отправки" и "государство назначения".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964AFF0"/>
    <w:lvl w:ilvl="0">
      <w:start w:val="1"/>
      <w:numFmt w:val="decimal"/>
      <w:lvlText w:val="%1."/>
      <w:lvlJc w:val="left"/>
      <w:pPr>
        <w:tabs>
          <w:tab w:val="num" w:pos="1492"/>
        </w:tabs>
        <w:ind w:left="1492" w:hanging="360"/>
      </w:pPr>
    </w:lvl>
  </w:abstractNum>
  <w:abstractNum w:abstractNumId="1">
    <w:nsid w:val="FFFFFF7D"/>
    <w:multiLevelType w:val="singleLevel"/>
    <w:tmpl w:val="87A8A274"/>
    <w:lvl w:ilvl="0">
      <w:start w:val="1"/>
      <w:numFmt w:val="decimal"/>
      <w:lvlText w:val="%1."/>
      <w:lvlJc w:val="left"/>
      <w:pPr>
        <w:tabs>
          <w:tab w:val="num" w:pos="1209"/>
        </w:tabs>
        <w:ind w:left="1209" w:hanging="360"/>
      </w:pPr>
    </w:lvl>
  </w:abstractNum>
  <w:abstractNum w:abstractNumId="2">
    <w:nsid w:val="FFFFFF7E"/>
    <w:multiLevelType w:val="singleLevel"/>
    <w:tmpl w:val="E1D66888"/>
    <w:lvl w:ilvl="0">
      <w:start w:val="1"/>
      <w:numFmt w:val="decimal"/>
      <w:lvlText w:val="%1."/>
      <w:lvlJc w:val="left"/>
      <w:pPr>
        <w:tabs>
          <w:tab w:val="num" w:pos="926"/>
        </w:tabs>
        <w:ind w:left="926" w:hanging="360"/>
      </w:pPr>
    </w:lvl>
  </w:abstractNum>
  <w:abstractNum w:abstractNumId="3">
    <w:nsid w:val="FFFFFF7F"/>
    <w:multiLevelType w:val="singleLevel"/>
    <w:tmpl w:val="9B6C1DE8"/>
    <w:lvl w:ilvl="0">
      <w:start w:val="1"/>
      <w:numFmt w:val="decimal"/>
      <w:lvlText w:val="%1."/>
      <w:lvlJc w:val="left"/>
      <w:pPr>
        <w:tabs>
          <w:tab w:val="num" w:pos="643"/>
        </w:tabs>
        <w:ind w:left="643" w:hanging="360"/>
      </w:pPr>
    </w:lvl>
  </w:abstractNum>
  <w:abstractNum w:abstractNumId="4">
    <w:nsid w:val="FFFFFF80"/>
    <w:multiLevelType w:val="singleLevel"/>
    <w:tmpl w:val="35F8D8B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DD0DBF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94823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DA5C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C09CA0"/>
    <w:lvl w:ilvl="0">
      <w:start w:val="1"/>
      <w:numFmt w:val="decimal"/>
      <w:lvlText w:val="%1."/>
      <w:lvlJc w:val="left"/>
      <w:pPr>
        <w:tabs>
          <w:tab w:val="num" w:pos="360"/>
        </w:tabs>
        <w:ind w:left="360" w:hanging="360"/>
      </w:pPr>
    </w:lvl>
  </w:abstractNum>
  <w:abstractNum w:abstractNumId="9">
    <w:nsid w:val="FFFFFF89"/>
    <w:multiLevelType w:val="singleLevel"/>
    <w:tmpl w:val="1B120298"/>
    <w:lvl w:ilvl="0">
      <w:start w:val="1"/>
      <w:numFmt w:val="bullet"/>
      <w:lvlText w:val=""/>
      <w:lvlJc w:val="left"/>
      <w:pPr>
        <w:tabs>
          <w:tab w:val="num" w:pos="360"/>
        </w:tabs>
        <w:ind w:left="360" w:hanging="360"/>
      </w:pPr>
      <w:rPr>
        <w:rFonts w:ascii="Symbol" w:hAnsi="Symbol" w:hint="default"/>
      </w:rPr>
    </w:lvl>
  </w:abstractNum>
  <w:abstractNum w:abstractNumId="10">
    <w:nsid w:val="04E73600"/>
    <w:multiLevelType w:val="hybridMultilevel"/>
    <w:tmpl w:val="59489B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855635C"/>
    <w:multiLevelType w:val="hybridMultilevel"/>
    <w:tmpl w:val="2BE8D8FE"/>
    <w:lvl w:ilvl="0" w:tplc="FC68C06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85C6805"/>
    <w:multiLevelType w:val="singleLevel"/>
    <w:tmpl w:val="126AC5B4"/>
    <w:lvl w:ilvl="0">
      <w:start w:val="1"/>
      <w:numFmt w:val="decimal"/>
      <w:lvlText w:val="%1."/>
      <w:lvlJc w:val="left"/>
      <w:pPr>
        <w:tabs>
          <w:tab w:val="num" w:pos="360"/>
        </w:tabs>
        <w:ind w:left="360" w:hanging="360"/>
      </w:pPr>
      <w:rPr>
        <w:b w:val="0"/>
      </w:rPr>
    </w:lvl>
  </w:abstractNum>
  <w:abstractNum w:abstractNumId="13">
    <w:nsid w:val="112F7DAD"/>
    <w:multiLevelType w:val="multilevel"/>
    <w:tmpl w:val="4268DCB4"/>
    <w:lvl w:ilvl="0">
      <w:start w:val="1"/>
      <w:numFmt w:val="decimal"/>
      <w:lvlText w:val="%1-"/>
      <w:lvlJc w:val="left"/>
      <w:pPr>
        <w:ind w:left="735" w:hanging="735"/>
      </w:pPr>
      <w:rPr>
        <w:rFonts w:hint="default"/>
      </w:rPr>
    </w:lvl>
    <w:lvl w:ilvl="1">
      <w:start w:val="1"/>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12910953"/>
    <w:multiLevelType w:val="hybridMultilevel"/>
    <w:tmpl w:val="788E8484"/>
    <w:lvl w:ilvl="0" w:tplc="01349AB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3862EB7"/>
    <w:multiLevelType w:val="singleLevel"/>
    <w:tmpl w:val="98E88CC0"/>
    <w:lvl w:ilvl="0">
      <w:start w:val="1"/>
      <w:numFmt w:val="decimal"/>
      <w:lvlText w:val="%1."/>
      <w:lvlJc w:val="left"/>
      <w:pPr>
        <w:tabs>
          <w:tab w:val="num" w:pos="360"/>
        </w:tabs>
        <w:ind w:left="0" w:firstLine="0"/>
      </w:pPr>
      <w:rPr>
        <w:rFonts w:ascii="Times New Roman" w:hAnsi="Times New Roman" w:hint="default"/>
        <w:b w:val="0"/>
        <w:i w:val="0"/>
        <w:sz w:val="20"/>
        <w:szCs w:val="20"/>
      </w:rPr>
    </w:lvl>
  </w:abstractNum>
  <w:abstractNum w:abstractNumId="16">
    <w:nsid w:val="1E4B5A06"/>
    <w:multiLevelType w:val="multilevel"/>
    <w:tmpl w:val="A822BB1C"/>
    <w:lvl w:ilvl="0">
      <w:start w:val="6"/>
      <w:numFmt w:val="decimal"/>
      <w:lvlText w:val="%1."/>
      <w:lvlJc w:val="left"/>
      <w:pPr>
        <w:tabs>
          <w:tab w:val="num" w:pos="1871"/>
        </w:tabs>
        <w:ind w:left="1247" w:firstLine="0"/>
      </w:pPr>
      <w:rPr>
        <w:rFonts w:ascii="Times New Roman" w:hAnsi="Times New Roman" w:hint="default"/>
        <w:b w:val="0"/>
        <w:i w:val="0"/>
        <w:color w:val="auto"/>
        <w:sz w:val="20"/>
        <w:szCs w:val="20"/>
        <w:u w:val="none"/>
      </w:rPr>
    </w:lvl>
    <w:lvl w:ilvl="1">
      <w:start w:val="1"/>
      <w:numFmt w:val="decimal"/>
      <w:lvlText w:val="%2."/>
      <w:lvlJc w:val="left"/>
      <w:pPr>
        <w:tabs>
          <w:tab w:val="num" w:pos="1871"/>
        </w:tabs>
        <w:ind w:left="1247" w:firstLine="0"/>
      </w:pPr>
      <w:rPr>
        <w:rFonts w:hint="default"/>
        <w:b w:val="0"/>
        <w:i w:val="0"/>
        <w:color w:val="auto"/>
        <w:sz w:val="20"/>
        <w:szCs w:val="20"/>
        <w:u w:val="no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1F0C51DE"/>
    <w:multiLevelType w:val="hybridMultilevel"/>
    <w:tmpl w:val="E2685E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3B74D9E"/>
    <w:multiLevelType w:val="singleLevel"/>
    <w:tmpl w:val="0409000F"/>
    <w:lvl w:ilvl="0">
      <w:start w:val="1"/>
      <w:numFmt w:val="decimal"/>
      <w:lvlText w:val="%1."/>
      <w:lvlJc w:val="left"/>
      <w:pPr>
        <w:tabs>
          <w:tab w:val="num" w:pos="360"/>
        </w:tabs>
        <w:ind w:left="360" w:hanging="360"/>
      </w:pPr>
    </w:lvl>
  </w:abstractNum>
  <w:abstractNum w:abstractNumId="19">
    <w:nsid w:val="2478559A"/>
    <w:multiLevelType w:val="hybridMultilevel"/>
    <w:tmpl w:val="8C9A6B04"/>
    <w:lvl w:ilvl="0" w:tplc="FC68C06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92757A"/>
    <w:multiLevelType w:val="multilevel"/>
    <w:tmpl w:val="7A7A06F4"/>
    <w:lvl w:ilvl="0">
      <w:start w:val="6"/>
      <w:numFmt w:val="decimal"/>
      <w:lvlText w:val="%1."/>
      <w:lvlJc w:val="left"/>
      <w:pPr>
        <w:tabs>
          <w:tab w:val="num" w:pos="1871"/>
        </w:tabs>
        <w:ind w:left="1247" w:firstLine="0"/>
      </w:pPr>
      <w:rPr>
        <w:rFonts w:ascii="Times New Roman" w:hAnsi="Times New Roman" w:hint="default"/>
        <w:b w:val="0"/>
        <w:i w:val="0"/>
        <w:color w:val="auto"/>
        <w:sz w:val="20"/>
        <w:szCs w:val="20"/>
        <w:u w:val="none"/>
      </w:rPr>
    </w:lvl>
    <w:lvl w:ilvl="1">
      <w:start w:val="1"/>
      <w:numFmt w:val="decimal"/>
      <w:lvlText w:val="%2."/>
      <w:lvlJc w:val="left"/>
      <w:pPr>
        <w:tabs>
          <w:tab w:val="num" w:pos="1871"/>
        </w:tabs>
        <w:ind w:left="1247" w:firstLine="0"/>
      </w:pPr>
      <w:rPr>
        <w:rFonts w:hint="default"/>
        <w:b w:val="0"/>
        <w:i w:val="0"/>
        <w:color w:val="auto"/>
        <w:sz w:val="20"/>
        <w:szCs w:val="20"/>
        <w:u w:val="no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69F52BD"/>
    <w:multiLevelType w:val="hybridMultilevel"/>
    <w:tmpl w:val="CC068F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6FD7D1D"/>
    <w:multiLevelType w:val="hybridMultilevel"/>
    <w:tmpl w:val="8B0CB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9029EA"/>
    <w:multiLevelType w:val="hybridMultilevel"/>
    <w:tmpl w:val="4AEA74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8C2533"/>
    <w:multiLevelType w:val="hybridMultilevel"/>
    <w:tmpl w:val="7B96C1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6F52D6"/>
    <w:multiLevelType w:val="hybridMultilevel"/>
    <w:tmpl w:val="48E6ED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E23"/>
    <w:multiLevelType w:val="hybridMultilevel"/>
    <w:tmpl w:val="8092FF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B16E0B"/>
    <w:multiLevelType w:val="multilevel"/>
    <w:tmpl w:val="292CF55A"/>
    <w:lvl w:ilvl="0">
      <w:start w:val="13"/>
      <w:numFmt w:val="decimal"/>
      <w:lvlText w:val="%1."/>
      <w:lvlJc w:val="left"/>
      <w:pPr>
        <w:tabs>
          <w:tab w:val="num" w:pos="1871"/>
        </w:tabs>
        <w:ind w:left="1247" w:firstLine="0"/>
      </w:pPr>
      <w:rPr>
        <w:rFonts w:ascii="Times New Roman" w:hAnsi="Times New Roman" w:hint="default"/>
        <w:b w:val="0"/>
        <w:i w:val="0"/>
        <w:color w:val="auto"/>
        <w:sz w:val="20"/>
        <w:szCs w:val="2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22B7141"/>
    <w:multiLevelType w:val="hybridMultilevel"/>
    <w:tmpl w:val="1F0C8ED4"/>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9">
    <w:nsid w:val="53B2197D"/>
    <w:multiLevelType w:val="hybridMultilevel"/>
    <w:tmpl w:val="DCFAE16C"/>
    <w:lvl w:ilvl="0" w:tplc="511E7B2C">
      <w:start w:val="6"/>
      <w:numFmt w:val="decimal"/>
      <w:pStyle w:val="StyleCH3After6pt"/>
      <w:lvlText w:val="%1."/>
      <w:lvlJc w:val="left"/>
      <w:pPr>
        <w:tabs>
          <w:tab w:val="num" w:pos="1871"/>
        </w:tabs>
        <w:ind w:left="1247" w:firstLine="0"/>
      </w:pPr>
      <w:rPr>
        <w:rFonts w:ascii="Times New Roman" w:hAnsi="Times New Roman" w:hint="default"/>
        <w:b w:val="0"/>
        <w:i w:val="0"/>
        <w:color w:val="auto"/>
        <w:sz w:val="20"/>
        <w:szCs w:val="20"/>
        <w:u w:val="none"/>
      </w:rPr>
    </w:lvl>
    <w:lvl w:ilvl="1" w:tplc="4AF28B40">
      <w:start w:val="1"/>
      <w:numFmt w:val="decimal"/>
      <w:lvlText w:val="%2."/>
      <w:lvlJc w:val="left"/>
      <w:pPr>
        <w:tabs>
          <w:tab w:val="num" w:pos="1871"/>
        </w:tabs>
        <w:ind w:left="1247" w:firstLine="0"/>
      </w:pPr>
      <w:rPr>
        <w:rFonts w:hint="default"/>
        <w:b w:val="0"/>
        <w:i w:val="0"/>
        <w:color w:val="auto"/>
        <w:sz w:val="20"/>
        <w:szCs w:val="20"/>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247E13"/>
    <w:multiLevelType w:val="hybridMultilevel"/>
    <w:tmpl w:val="1188D062"/>
    <w:lvl w:ilvl="0" w:tplc="E72E7F2A">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E71BD4"/>
    <w:multiLevelType w:val="hybridMultilevel"/>
    <w:tmpl w:val="B2F85F2E"/>
    <w:lvl w:ilvl="0" w:tplc="FC68C06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534DF4"/>
    <w:multiLevelType w:val="hybridMultilevel"/>
    <w:tmpl w:val="2E5CDF96"/>
    <w:lvl w:ilvl="0" w:tplc="0E30BC2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CF3954"/>
    <w:multiLevelType w:val="hybridMultilevel"/>
    <w:tmpl w:val="2DFC802A"/>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6AEA62CC"/>
    <w:multiLevelType w:val="hybridMultilevel"/>
    <w:tmpl w:val="F0408366"/>
    <w:lvl w:ilvl="0" w:tplc="FC68C06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C17F8A"/>
    <w:multiLevelType w:val="hybridMultilevel"/>
    <w:tmpl w:val="EFFE88D6"/>
    <w:lvl w:ilvl="0" w:tplc="E72E7F2A">
      <w:start w:val="1"/>
      <w:numFmt w:val="decimal"/>
      <w:lvlText w:val="%1."/>
      <w:lvlJc w:val="left"/>
      <w:pPr>
        <w:ind w:left="35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A472F9"/>
    <w:multiLevelType w:val="hybridMultilevel"/>
    <w:tmpl w:val="06BEF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8"/>
  </w:num>
  <w:num w:numId="13">
    <w:abstractNumId w:val="12"/>
  </w:num>
  <w:num w:numId="14">
    <w:abstractNumId w:val="15"/>
  </w:num>
  <w:num w:numId="15">
    <w:abstractNumId w:val="29"/>
  </w:num>
  <w:num w:numId="16">
    <w:abstractNumId w:val="27"/>
  </w:num>
  <w:num w:numId="17">
    <w:abstractNumId w:val="20"/>
  </w:num>
  <w:num w:numId="18">
    <w:abstractNumId w:val="16"/>
  </w:num>
  <w:num w:numId="19">
    <w:abstractNumId w:val="29"/>
    <w:lvlOverride w:ilvl="0">
      <w:startOverride w:val="6"/>
    </w:lvlOverride>
  </w:num>
  <w:num w:numId="20">
    <w:abstractNumId w:val="32"/>
  </w:num>
  <w:num w:numId="21">
    <w:abstractNumId w:val="22"/>
  </w:num>
  <w:num w:numId="22">
    <w:abstractNumId w:val="31"/>
  </w:num>
  <w:num w:numId="23">
    <w:abstractNumId w:val="35"/>
  </w:num>
  <w:num w:numId="24">
    <w:abstractNumId w:val="36"/>
  </w:num>
  <w:num w:numId="25">
    <w:abstractNumId w:val="21"/>
  </w:num>
  <w:num w:numId="26">
    <w:abstractNumId w:val="30"/>
  </w:num>
  <w:num w:numId="27">
    <w:abstractNumId w:val="14"/>
  </w:num>
  <w:num w:numId="28">
    <w:abstractNumId w:val="13"/>
  </w:num>
  <w:num w:numId="29">
    <w:abstractNumId w:val="11"/>
  </w:num>
  <w:num w:numId="30">
    <w:abstractNumId w:val="19"/>
  </w:num>
  <w:num w:numId="31">
    <w:abstractNumId w:val="34"/>
  </w:num>
  <w:num w:numId="32">
    <w:abstractNumId w:val="25"/>
  </w:num>
  <w:num w:numId="33">
    <w:abstractNumId w:val="23"/>
  </w:num>
  <w:num w:numId="34">
    <w:abstractNumId w:val="24"/>
  </w:num>
  <w:num w:numId="35">
    <w:abstractNumId w:val="33"/>
  </w:num>
  <w:num w:numId="36">
    <w:abstractNumId w:val="17"/>
  </w:num>
  <w:num w:numId="37">
    <w:abstractNumId w:val="28"/>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0"/>
    <w:footnote w:id="1"/>
  </w:footnotePr>
  <w:endnotePr>
    <w:endnote w:id="0"/>
    <w:endnote w:id="1"/>
  </w:endnotePr>
  <w:compat/>
  <w:rsids>
    <w:rsidRoot w:val="00C95EB8"/>
    <w:rsid w:val="00006830"/>
    <w:rsid w:val="00020AC7"/>
    <w:rsid w:val="00035DA7"/>
    <w:rsid w:val="00037522"/>
    <w:rsid w:val="00045E58"/>
    <w:rsid w:val="00062E68"/>
    <w:rsid w:val="00071DC8"/>
    <w:rsid w:val="00091247"/>
    <w:rsid w:val="000A3258"/>
    <w:rsid w:val="000B086F"/>
    <w:rsid w:val="000B2E1D"/>
    <w:rsid w:val="000C4D0E"/>
    <w:rsid w:val="000D671B"/>
    <w:rsid w:val="000F5291"/>
    <w:rsid w:val="001043E2"/>
    <w:rsid w:val="0010447C"/>
    <w:rsid w:val="00124F2F"/>
    <w:rsid w:val="00125CA1"/>
    <w:rsid w:val="00136499"/>
    <w:rsid w:val="00152CD1"/>
    <w:rsid w:val="00160322"/>
    <w:rsid w:val="001624E9"/>
    <w:rsid w:val="00162CC6"/>
    <w:rsid w:val="00185BC9"/>
    <w:rsid w:val="00185F03"/>
    <w:rsid w:val="001A4B34"/>
    <w:rsid w:val="001B57D3"/>
    <w:rsid w:val="001B765C"/>
    <w:rsid w:val="001C4489"/>
    <w:rsid w:val="001C4F1F"/>
    <w:rsid w:val="001D362F"/>
    <w:rsid w:val="001E6F1F"/>
    <w:rsid w:val="002061B1"/>
    <w:rsid w:val="00226D39"/>
    <w:rsid w:val="00226D87"/>
    <w:rsid w:val="0023165A"/>
    <w:rsid w:val="0023454B"/>
    <w:rsid w:val="0024123F"/>
    <w:rsid w:val="0024493C"/>
    <w:rsid w:val="00246764"/>
    <w:rsid w:val="00276818"/>
    <w:rsid w:val="00282BED"/>
    <w:rsid w:val="002832BF"/>
    <w:rsid w:val="0028797F"/>
    <w:rsid w:val="00292672"/>
    <w:rsid w:val="002A3DB1"/>
    <w:rsid w:val="002A610F"/>
    <w:rsid w:val="002B3213"/>
    <w:rsid w:val="002B4DB7"/>
    <w:rsid w:val="002B5621"/>
    <w:rsid w:val="002D203D"/>
    <w:rsid w:val="002E39C2"/>
    <w:rsid w:val="003065FF"/>
    <w:rsid w:val="00321DC3"/>
    <w:rsid w:val="003239CE"/>
    <w:rsid w:val="003251C9"/>
    <w:rsid w:val="00334970"/>
    <w:rsid w:val="00336D34"/>
    <w:rsid w:val="003502F4"/>
    <w:rsid w:val="00357EFC"/>
    <w:rsid w:val="00364B29"/>
    <w:rsid w:val="00370D53"/>
    <w:rsid w:val="00374E5C"/>
    <w:rsid w:val="003766D5"/>
    <w:rsid w:val="00395F4A"/>
    <w:rsid w:val="003A0D2E"/>
    <w:rsid w:val="003B0D40"/>
    <w:rsid w:val="003D58F6"/>
    <w:rsid w:val="003E1F79"/>
    <w:rsid w:val="003E583B"/>
    <w:rsid w:val="003E7777"/>
    <w:rsid w:val="00415E7F"/>
    <w:rsid w:val="004319BC"/>
    <w:rsid w:val="00440278"/>
    <w:rsid w:val="00474A07"/>
    <w:rsid w:val="00474A88"/>
    <w:rsid w:val="0047548B"/>
    <w:rsid w:val="004A598D"/>
    <w:rsid w:val="004A63FB"/>
    <w:rsid w:val="004B43E4"/>
    <w:rsid w:val="004C782B"/>
    <w:rsid w:val="004E158B"/>
    <w:rsid w:val="0051045E"/>
    <w:rsid w:val="005158F9"/>
    <w:rsid w:val="005235E4"/>
    <w:rsid w:val="00532D77"/>
    <w:rsid w:val="00544710"/>
    <w:rsid w:val="0054661D"/>
    <w:rsid w:val="00552FF0"/>
    <w:rsid w:val="00556809"/>
    <w:rsid w:val="005668B9"/>
    <w:rsid w:val="005729A3"/>
    <w:rsid w:val="005729EE"/>
    <w:rsid w:val="0059345E"/>
    <w:rsid w:val="00594A32"/>
    <w:rsid w:val="00595C4E"/>
    <w:rsid w:val="005A0A63"/>
    <w:rsid w:val="005B4939"/>
    <w:rsid w:val="005C0D3B"/>
    <w:rsid w:val="005D0C0E"/>
    <w:rsid w:val="005D7258"/>
    <w:rsid w:val="005D78CF"/>
    <w:rsid w:val="005F15E0"/>
    <w:rsid w:val="005F5AF1"/>
    <w:rsid w:val="005F76D4"/>
    <w:rsid w:val="006038E5"/>
    <w:rsid w:val="00606637"/>
    <w:rsid w:val="006146C3"/>
    <w:rsid w:val="00626341"/>
    <w:rsid w:val="006316DB"/>
    <w:rsid w:val="00634CF0"/>
    <w:rsid w:val="00641C99"/>
    <w:rsid w:val="00647622"/>
    <w:rsid w:val="00654F5D"/>
    <w:rsid w:val="0066748C"/>
    <w:rsid w:val="006766D6"/>
    <w:rsid w:val="00682AF6"/>
    <w:rsid w:val="00684F97"/>
    <w:rsid w:val="0068744E"/>
    <w:rsid w:val="00687CF0"/>
    <w:rsid w:val="0069090C"/>
    <w:rsid w:val="006A5D3B"/>
    <w:rsid w:val="006B33A4"/>
    <w:rsid w:val="006B4705"/>
    <w:rsid w:val="006C52C7"/>
    <w:rsid w:val="006E199B"/>
    <w:rsid w:val="00707445"/>
    <w:rsid w:val="007116BC"/>
    <w:rsid w:val="00715D36"/>
    <w:rsid w:val="00732F7D"/>
    <w:rsid w:val="00751C58"/>
    <w:rsid w:val="007523D4"/>
    <w:rsid w:val="00765B7A"/>
    <w:rsid w:val="0077795B"/>
    <w:rsid w:val="007924DB"/>
    <w:rsid w:val="007A26F6"/>
    <w:rsid w:val="007B4973"/>
    <w:rsid w:val="0080289E"/>
    <w:rsid w:val="008231EB"/>
    <w:rsid w:val="0083391C"/>
    <w:rsid w:val="00850C15"/>
    <w:rsid w:val="00853F0E"/>
    <w:rsid w:val="008668E5"/>
    <w:rsid w:val="008A235E"/>
    <w:rsid w:val="008A3895"/>
    <w:rsid w:val="008A4621"/>
    <w:rsid w:val="008A4C15"/>
    <w:rsid w:val="008C1682"/>
    <w:rsid w:val="008C44C5"/>
    <w:rsid w:val="008C7505"/>
    <w:rsid w:val="008E1005"/>
    <w:rsid w:val="008F495E"/>
    <w:rsid w:val="008F5666"/>
    <w:rsid w:val="00903122"/>
    <w:rsid w:val="009529CF"/>
    <w:rsid w:val="00953351"/>
    <w:rsid w:val="00954077"/>
    <w:rsid w:val="0097270F"/>
    <w:rsid w:val="00984993"/>
    <w:rsid w:val="00994C14"/>
    <w:rsid w:val="00995BBB"/>
    <w:rsid w:val="009A6664"/>
    <w:rsid w:val="009B353C"/>
    <w:rsid w:val="009C1587"/>
    <w:rsid w:val="009C5103"/>
    <w:rsid w:val="009E0862"/>
    <w:rsid w:val="00A0026D"/>
    <w:rsid w:val="00A1227D"/>
    <w:rsid w:val="00A12FFE"/>
    <w:rsid w:val="00A16619"/>
    <w:rsid w:val="00A3503C"/>
    <w:rsid w:val="00A47616"/>
    <w:rsid w:val="00A47E75"/>
    <w:rsid w:val="00A55A61"/>
    <w:rsid w:val="00A60EBA"/>
    <w:rsid w:val="00A814FC"/>
    <w:rsid w:val="00A963F8"/>
    <w:rsid w:val="00A975DE"/>
    <w:rsid w:val="00AA2093"/>
    <w:rsid w:val="00AA367E"/>
    <w:rsid w:val="00AA7DFE"/>
    <w:rsid w:val="00AB314A"/>
    <w:rsid w:val="00AC49CA"/>
    <w:rsid w:val="00AD2F38"/>
    <w:rsid w:val="00B23CB7"/>
    <w:rsid w:val="00B300B8"/>
    <w:rsid w:val="00B304E5"/>
    <w:rsid w:val="00B50B89"/>
    <w:rsid w:val="00B55343"/>
    <w:rsid w:val="00B57EC0"/>
    <w:rsid w:val="00B6702D"/>
    <w:rsid w:val="00B732A4"/>
    <w:rsid w:val="00B74C94"/>
    <w:rsid w:val="00B80647"/>
    <w:rsid w:val="00B843EF"/>
    <w:rsid w:val="00B9507B"/>
    <w:rsid w:val="00B95E30"/>
    <w:rsid w:val="00B96729"/>
    <w:rsid w:val="00BA5DDD"/>
    <w:rsid w:val="00BB58BF"/>
    <w:rsid w:val="00BC0B82"/>
    <w:rsid w:val="00BC45AF"/>
    <w:rsid w:val="00BD3E38"/>
    <w:rsid w:val="00BE5044"/>
    <w:rsid w:val="00BE67D2"/>
    <w:rsid w:val="00BE7CA8"/>
    <w:rsid w:val="00BF180D"/>
    <w:rsid w:val="00BF2BA2"/>
    <w:rsid w:val="00C00C45"/>
    <w:rsid w:val="00C020BF"/>
    <w:rsid w:val="00C408C0"/>
    <w:rsid w:val="00C74DF7"/>
    <w:rsid w:val="00C95EB8"/>
    <w:rsid w:val="00C961D7"/>
    <w:rsid w:val="00CA1A35"/>
    <w:rsid w:val="00CB4987"/>
    <w:rsid w:val="00CC22EE"/>
    <w:rsid w:val="00CC75C1"/>
    <w:rsid w:val="00CE181D"/>
    <w:rsid w:val="00CE20CB"/>
    <w:rsid w:val="00CF6FB6"/>
    <w:rsid w:val="00D05789"/>
    <w:rsid w:val="00D16298"/>
    <w:rsid w:val="00D20078"/>
    <w:rsid w:val="00D224E0"/>
    <w:rsid w:val="00D300AE"/>
    <w:rsid w:val="00D43DDD"/>
    <w:rsid w:val="00D45552"/>
    <w:rsid w:val="00D476AA"/>
    <w:rsid w:val="00D53530"/>
    <w:rsid w:val="00D5733A"/>
    <w:rsid w:val="00DB324A"/>
    <w:rsid w:val="00DC0AE7"/>
    <w:rsid w:val="00DC387F"/>
    <w:rsid w:val="00DE2581"/>
    <w:rsid w:val="00DE6050"/>
    <w:rsid w:val="00DF0BA5"/>
    <w:rsid w:val="00E00E1E"/>
    <w:rsid w:val="00E02FC4"/>
    <w:rsid w:val="00E16043"/>
    <w:rsid w:val="00E17751"/>
    <w:rsid w:val="00E205BA"/>
    <w:rsid w:val="00E20882"/>
    <w:rsid w:val="00E231B9"/>
    <w:rsid w:val="00E24245"/>
    <w:rsid w:val="00E30914"/>
    <w:rsid w:val="00E536CF"/>
    <w:rsid w:val="00E54F45"/>
    <w:rsid w:val="00E60B37"/>
    <w:rsid w:val="00E6117D"/>
    <w:rsid w:val="00E6169E"/>
    <w:rsid w:val="00E63179"/>
    <w:rsid w:val="00E636DB"/>
    <w:rsid w:val="00E8430C"/>
    <w:rsid w:val="00E87AF1"/>
    <w:rsid w:val="00E9224F"/>
    <w:rsid w:val="00E94AEA"/>
    <w:rsid w:val="00EA126C"/>
    <w:rsid w:val="00EA5AF8"/>
    <w:rsid w:val="00EA7B65"/>
    <w:rsid w:val="00EC4AD9"/>
    <w:rsid w:val="00ED172F"/>
    <w:rsid w:val="00EE7C0F"/>
    <w:rsid w:val="00EF1FD2"/>
    <w:rsid w:val="00EF4777"/>
    <w:rsid w:val="00EF7AAE"/>
    <w:rsid w:val="00F01220"/>
    <w:rsid w:val="00F108BC"/>
    <w:rsid w:val="00F250D6"/>
    <w:rsid w:val="00F25267"/>
    <w:rsid w:val="00F265E5"/>
    <w:rsid w:val="00F658CF"/>
    <w:rsid w:val="00F66557"/>
    <w:rsid w:val="00F85295"/>
    <w:rsid w:val="00FB2A29"/>
    <w:rsid w:val="00FF2D4E"/>
    <w:rsid w:val="00FF4D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82B"/>
  </w:style>
  <w:style w:type="paragraph" w:styleId="1">
    <w:name w:val="heading 1"/>
    <w:basedOn w:val="a"/>
    <w:next w:val="a"/>
    <w:link w:val="10"/>
    <w:qFormat/>
    <w:rsid w:val="00544710"/>
    <w:pPr>
      <w:keepNext/>
      <w:spacing w:line="240" w:lineRule="auto"/>
      <w:jc w:val="center"/>
      <w:outlineLvl w:val="0"/>
    </w:pPr>
    <w:rPr>
      <w:rFonts w:ascii="Times New Roman" w:eastAsia="Times New Roman" w:hAnsi="Times New Roman" w:cs="Times New Roman"/>
      <w:caps/>
      <w:sz w:val="20"/>
      <w:szCs w:val="20"/>
    </w:rPr>
  </w:style>
  <w:style w:type="paragraph" w:styleId="2">
    <w:name w:val="heading 2"/>
    <w:basedOn w:val="a"/>
    <w:link w:val="20"/>
    <w:qFormat/>
    <w:rsid w:val="00395F4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qFormat/>
    <w:rsid w:val="00544710"/>
    <w:pPr>
      <w:keepNext/>
      <w:spacing w:line="240" w:lineRule="auto"/>
      <w:jc w:val="center"/>
      <w:outlineLvl w:val="2"/>
    </w:pPr>
    <w:rPr>
      <w:rFonts w:ascii="Times New Roman" w:eastAsia="Times New Roman" w:hAnsi="Times New Roman" w:cs="Times New Roman"/>
      <w:sz w:val="20"/>
      <w:szCs w:val="20"/>
    </w:rPr>
  </w:style>
  <w:style w:type="paragraph" w:styleId="4">
    <w:name w:val="heading 4"/>
    <w:basedOn w:val="a"/>
    <w:next w:val="a"/>
    <w:link w:val="40"/>
    <w:qFormat/>
    <w:rsid w:val="00544710"/>
    <w:pPr>
      <w:keepNext/>
      <w:spacing w:line="240" w:lineRule="auto"/>
      <w:jc w:val="center"/>
      <w:outlineLvl w:val="3"/>
    </w:pPr>
    <w:rPr>
      <w:rFonts w:ascii="Times New Roman" w:eastAsia="Times New Roman" w:hAnsi="Times New Roman" w:cs="Times New Roman"/>
      <w:sz w:val="20"/>
      <w:szCs w:val="20"/>
    </w:rPr>
  </w:style>
  <w:style w:type="paragraph" w:styleId="5">
    <w:name w:val="heading 5"/>
    <w:basedOn w:val="a"/>
    <w:next w:val="a"/>
    <w:link w:val="50"/>
    <w:qFormat/>
    <w:rsid w:val="00544710"/>
    <w:pPr>
      <w:spacing w:before="240" w:after="60" w:line="240" w:lineRule="auto"/>
      <w:outlineLvl w:val="4"/>
    </w:pPr>
    <w:rPr>
      <w:rFonts w:ascii="Times New Roman" w:eastAsia="Times New Roman" w:hAnsi="Times New Roman" w:cs="Times New Roman"/>
      <w:sz w:val="20"/>
      <w:szCs w:val="20"/>
    </w:rPr>
  </w:style>
  <w:style w:type="paragraph" w:styleId="6">
    <w:name w:val="heading 6"/>
    <w:basedOn w:val="a"/>
    <w:next w:val="a"/>
    <w:link w:val="60"/>
    <w:qFormat/>
    <w:rsid w:val="00544710"/>
    <w:pPr>
      <w:spacing w:before="240" w:after="60" w:line="240" w:lineRule="auto"/>
      <w:outlineLvl w:val="5"/>
    </w:pPr>
    <w:rPr>
      <w:rFonts w:ascii="Times New Roman" w:eastAsia="Times New Roman" w:hAnsi="Times New Roman" w:cs="Times New Roman"/>
      <w:i/>
      <w:sz w:val="20"/>
      <w:szCs w:val="20"/>
    </w:rPr>
  </w:style>
  <w:style w:type="paragraph" w:styleId="7">
    <w:name w:val="heading 7"/>
    <w:basedOn w:val="a"/>
    <w:next w:val="a"/>
    <w:link w:val="70"/>
    <w:qFormat/>
    <w:rsid w:val="00544710"/>
    <w:pPr>
      <w:spacing w:before="240" w:after="60" w:line="240" w:lineRule="auto"/>
      <w:outlineLvl w:val="6"/>
    </w:pPr>
    <w:rPr>
      <w:rFonts w:ascii="Arial" w:eastAsia="Times New Roman" w:hAnsi="Arial" w:cs="Times New Roman"/>
      <w:sz w:val="20"/>
      <w:szCs w:val="20"/>
    </w:rPr>
  </w:style>
  <w:style w:type="paragraph" w:styleId="8">
    <w:name w:val="heading 8"/>
    <w:basedOn w:val="a"/>
    <w:next w:val="a"/>
    <w:link w:val="80"/>
    <w:unhideWhenUsed/>
    <w:qFormat/>
    <w:rsid w:val="00AA209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544710"/>
    <w:pPr>
      <w:spacing w:before="240" w:after="60" w:line="240" w:lineRule="auto"/>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95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95EB8"/>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395F4A"/>
    <w:rPr>
      <w:rFonts w:ascii="Times New Roman" w:eastAsia="Times New Roman" w:hAnsi="Times New Roman" w:cs="Times New Roman"/>
      <w:b/>
      <w:bCs/>
      <w:sz w:val="36"/>
      <w:szCs w:val="36"/>
      <w:lang w:eastAsia="ru-RU"/>
    </w:rPr>
  </w:style>
  <w:style w:type="character" w:customStyle="1" w:styleId="80">
    <w:name w:val="Заголовок 8 Знак"/>
    <w:basedOn w:val="a0"/>
    <w:link w:val="8"/>
    <w:uiPriority w:val="9"/>
    <w:semiHidden/>
    <w:rsid w:val="00AA2093"/>
    <w:rPr>
      <w:rFonts w:asciiTheme="majorHAnsi" w:eastAsiaTheme="majorEastAsia" w:hAnsiTheme="majorHAnsi" w:cstheme="majorBidi"/>
      <w:color w:val="404040" w:themeColor="text1" w:themeTint="BF"/>
      <w:sz w:val="20"/>
      <w:szCs w:val="20"/>
    </w:rPr>
  </w:style>
  <w:style w:type="paragraph" w:customStyle="1" w:styleId="ConsPlusNormal">
    <w:name w:val="ConsPlusNormal"/>
    <w:rsid w:val="00AA20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AA2093"/>
    <w:pPr>
      <w:spacing w:after="0" w:line="240" w:lineRule="auto"/>
      <w:jc w:val="both"/>
    </w:pPr>
    <w:rPr>
      <w:rFonts w:ascii="Times New Roman" w:eastAsia="Times New Roman" w:hAnsi="Times New Roman" w:cs="Times New Roman"/>
      <w:sz w:val="28"/>
      <w:szCs w:val="20"/>
      <w:lang w:eastAsia="ru-RU"/>
    </w:rPr>
  </w:style>
  <w:style w:type="table" w:styleId="a4">
    <w:name w:val="Table Grid"/>
    <w:basedOn w:val="a1"/>
    <w:rsid w:val="00BE50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544710"/>
    <w:rPr>
      <w:rFonts w:ascii="Times New Roman" w:eastAsia="Times New Roman" w:hAnsi="Times New Roman" w:cs="Times New Roman"/>
      <w:caps/>
      <w:sz w:val="20"/>
      <w:szCs w:val="20"/>
    </w:rPr>
  </w:style>
  <w:style w:type="character" w:customStyle="1" w:styleId="30">
    <w:name w:val="Заголовок 3 Знак"/>
    <w:basedOn w:val="a0"/>
    <w:link w:val="3"/>
    <w:rsid w:val="00544710"/>
    <w:rPr>
      <w:rFonts w:ascii="Times New Roman" w:eastAsia="Times New Roman" w:hAnsi="Times New Roman" w:cs="Times New Roman"/>
      <w:sz w:val="20"/>
      <w:szCs w:val="20"/>
    </w:rPr>
  </w:style>
  <w:style w:type="character" w:customStyle="1" w:styleId="40">
    <w:name w:val="Заголовок 4 Знак"/>
    <w:basedOn w:val="a0"/>
    <w:link w:val="4"/>
    <w:rsid w:val="00544710"/>
    <w:rPr>
      <w:rFonts w:ascii="Times New Roman" w:eastAsia="Times New Roman" w:hAnsi="Times New Roman" w:cs="Times New Roman"/>
      <w:sz w:val="20"/>
      <w:szCs w:val="20"/>
    </w:rPr>
  </w:style>
  <w:style w:type="character" w:customStyle="1" w:styleId="50">
    <w:name w:val="Заголовок 5 Знак"/>
    <w:basedOn w:val="a0"/>
    <w:link w:val="5"/>
    <w:rsid w:val="00544710"/>
    <w:rPr>
      <w:rFonts w:ascii="Times New Roman" w:eastAsia="Times New Roman" w:hAnsi="Times New Roman" w:cs="Times New Roman"/>
      <w:sz w:val="20"/>
      <w:szCs w:val="20"/>
    </w:rPr>
  </w:style>
  <w:style w:type="character" w:customStyle="1" w:styleId="60">
    <w:name w:val="Заголовок 6 Знак"/>
    <w:basedOn w:val="a0"/>
    <w:link w:val="6"/>
    <w:rsid w:val="00544710"/>
    <w:rPr>
      <w:rFonts w:ascii="Times New Roman" w:eastAsia="Times New Roman" w:hAnsi="Times New Roman" w:cs="Times New Roman"/>
      <w:i/>
      <w:sz w:val="20"/>
      <w:szCs w:val="20"/>
    </w:rPr>
  </w:style>
  <w:style w:type="character" w:customStyle="1" w:styleId="70">
    <w:name w:val="Заголовок 7 Знак"/>
    <w:basedOn w:val="a0"/>
    <w:link w:val="7"/>
    <w:rsid w:val="00544710"/>
    <w:rPr>
      <w:rFonts w:ascii="Arial" w:eastAsia="Times New Roman" w:hAnsi="Arial" w:cs="Times New Roman"/>
      <w:sz w:val="20"/>
      <w:szCs w:val="20"/>
    </w:rPr>
  </w:style>
  <w:style w:type="character" w:customStyle="1" w:styleId="90">
    <w:name w:val="Заголовок 9 Знак"/>
    <w:basedOn w:val="a0"/>
    <w:link w:val="9"/>
    <w:rsid w:val="00544710"/>
    <w:rPr>
      <w:rFonts w:ascii="Arial" w:eastAsia="Times New Roman" w:hAnsi="Arial" w:cs="Times New Roman"/>
      <w:b/>
      <w:i/>
      <w:sz w:val="18"/>
      <w:szCs w:val="20"/>
    </w:rPr>
  </w:style>
  <w:style w:type="paragraph" w:styleId="a5">
    <w:name w:val="footnote text"/>
    <w:aliases w:val="DNV-FT"/>
    <w:basedOn w:val="a"/>
    <w:link w:val="a6"/>
    <w:semiHidden/>
    <w:rsid w:val="00544710"/>
    <w:pPr>
      <w:spacing w:line="240" w:lineRule="auto"/>
    </w:pPr>
    <w:rPr>
      <w:rFonts w:ascii="Times New Roman" w:eastAsia="Times New Roman" w:hAnsi="Times New Roman" w:cs="Times New Roman"/>
      <w:sz w:val="20"/>
      <w:szCs w:val="20"/>
    </w:rPr>
  </w:style>
  <w:style w:type="character" w:customStyle="1" w:styleId="a6">
    <w:name w:val="Текст сноски Знак"/>
    <w:aliases w:val="DNV-FT Знак"/>
    <w:basedOn w:val="a0"/>
    <w:link w:val="a5"/>
    <w:semiHidden/>
    <w:rsid w:val="00544710"/>
    <w:rPr>
      <w:rFonts w:ascii="Times New Roman" w:eastAsia="Times New Roman" w:hAnsi="Times New Roman" w:cs="Times New Roman"/>
      <w:sz w:val="20"/>
      <w:szCs w:val="20"/>
    </w:rPr>
  </w:style>
  <w:style w:type="paragraph" w:styleId="a7">
    <w:name w:val="header"/>
    <w:basedOn w:val="a"/>
    <w:link w:val="a8"/>
    <w:rsid w:val="00544710"/>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rsid w:val="00544710"/>
    <w:rPr>
      <w:rFonts w:ascii="Times New Roman" w:eastAsia="Times New Roman" w:hAnsi="Times New Roman" w:cs="Times New Roman"/>
      <w:sz w:val="20"/>
      <w:szCs w:val="20"/>
    </w:rPr>
  </w:style>
  <w:style w:type="paragraph" w:styleId="a9">
    <w:name w:val="footer"/>
    <w:basedOn w:val="a"/>
    <w:link w:val="aa"/>
    <w:uiPriority w:val="99"/>
    <w:rsid w:val="00544710"/>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a">
    <w:name w:val="Нижний колонтитул Знак"/>
    <w:basedOn w:val="a0"/>
    <w:link w:val="a9"/>
    <w:uiPriority w:val="99"/>
    <w:rsid w:val="00544710"/>
    <w:rPr>
      <w:rFonts w:ascii="Times New Roman" w:eastAsia="Times New Roman" w:hAnsi="Times New Roman" w:cs="Times New Roman"/>
      <w:sz w:val="20"/>
      <w:szCs w:val="20"/>
    </w:rPr>
  </w:style>
  <w:style w:type="paragraph" w:customStyle="1" w:styleId="Style1">
    <w:name w:val="Style1"/>
    <w:basedOn w:val="a"/>
    <w:rsid w:val="00544710"/>
    <w:pPr>
      <w:spacing w:after="400" w:line="240" w:lineRule="auto"/>
    </w:pPr>
    <w:rPr>
      <w:rFonts w:ascii="Times New Roman" w:eastAsia="Times New Roman" w:hAnsi="Times New Roman" w:cs="Times New Roman"/>
      <w:sz w:val="20"/>
      <w:szCs w:val="20"/>
    </w:rPr>
  </w:style>
  <w:style w:type="character" w:styleId="ab">
    <w:name w:val="page number"/>
    <w:basedOn w:val="a0"/>
    <w:rsid w:val="00544710"/>
  </w:style>
  <w:style w:type="paragraph" w:customStyle="1" w:styleId="Style2">
    <w:name w:val="Style2"/>
    <w:basedOn w:val="a"/>
    <w:rsid w:val="00544710"/>
    <w:pPr>
      <w:spacing w:line="240" w:lineRule="auto"/>
    </w:pPr>
    <w:rPr>
      <w:rFonts w:ascii="Times New Roman" w:eastAsia="Times New Roman" w:hAnsi="Times New Roman" w:cs="Times New Roman"/>
      <w:sz w:val="20"/>
      <w:szCs w:val="20"/>
    </w:rPr>
  </w:style>
  <w:style w:type="paragraph" w:customStyle="1" w:styleId="Style3">
    <w:name w:val="Style3"/>
    <w:basedOn w:val="a"/>
    <w:next w:val="a"/>
    <w:rsid w:val="00544710"/>
    <w:pPr>
      <w:spacing w:line="240" w:lineRule="auto"/>
    </w:pPr>
    <w:rPr>
      <w:rFonts w:ascii="Times New Roman" w:eastAsia="Times New Roman" w:hAnsi="Times New Roman" w:cs="Times New Roman"/>
      <w:sz w:val="20"/>
      <w:szCs w:val="20"/>
    </w:rPr>
  </w:style>
  <w:style w:type="character" w:styleId="ac">
    <w:name w:val="footnote reference"/>
    <w:semiHidden/>
    <w:rsid w:val="00544710"/>
    <w:rPr>
      <w:vertAlign w:val="superscript"/>
    </w:rPr>
  </w:style>
  <w:style w:type="character" w:styleId="ad">
    <w:name w:val="Hyperlink"/>
    <w:uiPriority w:val="99"/>
    <w:rsid w:val="00544710"/>
    <w:rPr>
      <w:color w:val="0000FF"/>
      <w:u w:val="single"/>
    </w:rPr>
  </w:style>
  <w:style w:type="paragraph" w:styleId="ae">
    <w:name w:val="Body Text"/>
    <w:basedOn w:val="a"/>
    <w:link w:val="af"/>
    <w:rsid w:val="00544710"/>
    <w:pPr>
      <w:widowControl w:val="0"/>
      <w:tabs>
        <w:tab w:val="left" w:pos="-1440"/>
        <w:tab w:val="left" w:pos="-720"/>
        <w:tab w:val="left" w:pos="0"/>
        <w:tab w:val="left" w:pos="720"/>
      </w:tabs>
      <w:suppressAutoHyphens/>
      <w:spacing w:after="0" w:line="288" w:lineRule="auto"/>
    </w:pPr>
    <w:rPr>
      <w:rFonts w:ascii="Courier New" w:eastAsia="Times New Roman" w:hAnsi="Courier New" w:cs="Times New Roman"/>
      <w:snapToGrid w:val="0"/>
      <w:sz w:val="20"/>
      <w:szCs w:val="20"/>
      <w:lang w:val="en-GB"/>
    </w:rPr>
  </w:style>
  <w:style w:type="character" w:customStyle="1" w:styleId="af">
    <w:name w:val="Основной текст Знак"/>
    <w:basedOn w:val="a0"/>
    <w:link w:val="ae"/>
    <w:rsid w:val="00544710"/>
    <w:rPr>
      <w:rFonts w:ascii="Courier New" w:eastAsia="Times New Roman" w:hAnsi="Courier New" w:cs="Times New Roman"/>
      <w:snapToGrid w:val="0"/>
      <w:sz w:val="20"/>
      <w:szCs w:val="20"/>
      <w:lang w:val="en-GB"/>
    </w:rPr>
  </w:style>
  <w:style w:type="paragraph" w:styleId="31">
    <w:name w:val="Body Text 3"/>
    <w:basedOn w:val="a"/>
    <w:link w:val="32"/>
    <w:rsid w:val="00544710"/>
    <w:pPr>
      <w:widowControl w:val="0"/>
      <w:spacing w:after="0" w:line="360" w:lineRule="auto"/>
      <w:jc w:val="center"/>
    </w:pPr>
    <w:rPr>
      <w:rFonts w:ascii="Courier" w:eastAsia="Times New Roman" w:hAnsi="Courier" w:cs="Times New Roman"/>
      <w:snapToGrid w:val="0"/>
      <w:sz w:val="20"/>
      <w:szCs w:val="20"/>
      <w:lang w:val="en-GB"/>
    </w:rPr>
  </w:style>
  <w:style w:type="character" w:customStyle="1" w:styleId="32">
    <w:name w:val="Основной текст 3 Знак"/>
    <w:basedOn w:val="a0"/>
    <w:link w:val="31"/>
    <w:rsid w:val="00544710"/>
    <w:rPr>
      <w:rFonts w:ascii="Courier" w:eastAsia="Times New Roman" w:hAnsi="Courier" w:cs="Times New Roman"/>
      <w:snapToGrid w:val="0"/>
      <w:sz w:val="20"/>
      <w:szCs w:val="20"/>
      <w:lang w:val="en-GB"/>
    </w:rPr>
  </w:style>
  <w:style w:type="paragraph" w:styleId="21">
    <w:name w:val="Body Text 2"/>
    <w:basedOn w:val="a"/>
    <w:link w:val="22"/>
    <w:rsid w:val="00544710"/>
    <w:pPr>
      <w:widowControl w:val="0"/>
      <w:spacing w:after="0" w:line="287" w:lineRule="atLeast"/>
    </w:pPr>
    <w:rPr>
      <w:rFonts w:ascii="Times New Roman" w:eastAsia="Times New Roman" w:hAnsi="Times New Roman" w:cs="Times New Roman"/>
      <w:snapToGrid w:val="0"/>
      <w:szCs w:val="20"/>
      <w:lang w:val="en-US"/>
    </w:rPr>
  </w:style>
  <w:style w:type="character" w:customStyle="1" w:styleId="22">
    <w:name w:val="Основной текст 2 Знак"/>
    <w:basedOn w:val="a0"/>
    <w:link w:val="21"/>
    <w:rsid w:val="00544710"/>
    <w:rPr>
      <w:rFonts w:ascii="Times New Roman" w:eastAsia="Times New Roman" w:hAnsi="Times New Roman" w:cs="Times New Roman"/>
      <w:snapToGrid w:val="0"/>
      <w:szCs w:val="20"/>
      <w:lang w:val="en-US"/>
    </w:rPr>
  </w:style>
  <w:style w:type="paragraph" w:styleId="af0">
    <w:name w:val="Title"/>
    <w:basedOn w:val="a"/>
    <w:link w:val="af1"/>
    <w:qFormat/>
    <w:rsid w:val="00544710"/>
    <w:pPr>
      <w:spacing w:before="360" w:after="240" w:line="240" w:lineRule="auto"/>
      <w:ind w:left="1247" w:right="567"/>
      <w:outlineLvl w:val="0"/>
    </w:pPr>
    <w:rPr>
      <w:rFonts w:ascii="Times New Roman" w:eastAsia="Times New Roman" w:hAnsi="Times New Roman" w:cs="Arial"/>
      <w:b/>
      <w:bCs/>
      <w:kern w:val="28"/>
      <w:sz w:val="28"/>
      <w:szCs w:val="28"/>
      <w:lang w:val="en-GB"/>
    </w:rPr>
  </w:style>
  <w:style w:type="character" w:customStyle="1" w:styleId="af1">
    <w:name w:val="Название Знак"/>
    <w:basedOn w:val="a0"/>
    <w:link w:val="af0"/>
    <w:rsid w:val="00544710"/>
    <w:rPr>
      <w:rFonts w:ascii="Times New Roman" w:eastAsia="Times New Roman" w:hAnsi="Times New Roman" w:cs="Arial"/>
      <w:b/>
      <w:bCs/>
      <w:kern w:val="28"/>
      <w:sz w:val="28"/>
      <w:szCs w:val="28"/>
      <w:lang w:val="en-GB"/>
    </w:rPr>
  </w:style>
  <w:style w:type="paragraph" w:customStyle="1" w:styleId="Subtitle">
    <w:name w:val="Sub title"/>
    <w:rsid w:val="00544710"/>
    <w:pPr>
      <w:spacing w:after="240" w:line="240" w:lineRule="auto"/>
      <w:ind w:left="1247"/>
    </w:pPr>
    <w:rPr>
      <w:rFonts w:ascii="Times New Roman" w:eastAsia="Times New Roman" w:hAnsi="Times New Roman Bold" w:cs="Times New Roman"/>
      <w:b/>
      <w:sz w:val="24"/>
      <w:szCs w:val="24"/>
    </w:rPr>
  </w:style>
  <w:style w:type="paragraph" w:customStyle="1" w:styleId="FigureNote">
    <w:name w:val="Figure Note"/>
    <w:basedOn w:val="a"/>
    <w:rsid w:val="00544710"/>
    <w:pPr>
      <w:tabs>
        <w:tab w:val="left" w:pos="850"/>
        <w:tab w:val="left" w:pos="1191"/>
        <w:tab w:val="left" w:pos="1531"/>
      </w:tabs>
      <w:spacing w:after="0" w:line="240" w:lineRule="auto"/>
      <w:jc w:val="both"/>
    </w:pPr>
    <w:rPr>
      <w:rFonts w:ascii="Helvetica" w:eastAsia="Times New Roman" w:hAnsi="Helvetica" w:cs="Times New Roman"/>
      <w:sz w:val="18"/>
      <w:szCs w:val="20"/>
      <w:lang w:val="en-GB"/>
    </w:rPr>
  </w:style>
  <w:style w:type="paragraph" w:customStyle="1" w:styleId="Paralevel1">
    <w:name w:val="Para level1"/>
    <w:basedOn w:val="a"/>
    <w:link w:val="Paralevel1Char"/>
    <w:autoRedefine/>
    <w:rsid w:val="00544710"/>
    <w:pPr>
      <w:tabs>
        <w:tab w:val="num" w:pos="1871"/>
      </w:tabs>
      <w:suppressAutoHyphens/>
      <w:spacing w:after="120" w:line="240" w:lineRule="auto"/>
      <w:ind w:left="1247"/>
    </w:pPr>
    <w:rPr>
      <w:rFonts w:ascii="Times New Roman" w:eastAsia="Times New Roman" w:hAnsi="Times New Roman" w:cs="Times New Roman"/>
      <w:sz w:val="20"/>
      <w:szCs w:val="20"/>
      <w:lang w:val="en-GB"/>
    </w:rPr>
  </w:style>
  <w:style w:type="character" w:customStyle="1" w:styleId="Paralevel1Char">
    <w:name w:val="Para level1 Char"/>
    <w:link w:val="Paralevel1"/>
    <w:rsid w:val="00544710"/>
    <w:rPr>
      <w:rFonts w:ascii="Times New Roman" w:eastAsia="Times New Roman" w:hAnsi="Times New Roman" w:cs="Times New Roman"/>
      <w:sz w:val="20"/>
      <w:szCs w:val="20"/>
      <w:lang w:val="en-GB"/>
    </w:rPr>
  </w:style>
  <w:style w:type="paragraph" w:customStyle="1" w:styleId="StyleCH3After6pt">
    <w:name w:val="Style CH3 + After:  6 pt"/>
    <w:basedOn w:val="a"/>
    <w:rsid w:val="00544710"/>
    <w:pPr>
      <w:numPr>
        <w:numId w:val="15"/>
      </w:numPr>
      <w:spacing w:line="240" w:lineRule="auto"/>
    </w:pPr>
    <w:rPr>
      <w:rFonts w:ascii="Times New Roman" w:eastAsia="Times New Roman" w:hAnsi="Times New Roman" w:cs="Times New Roman"/>
      <w:sz w:val="20"/>
      <w:szCs w:val="20"/>
    </w:rPr>
  </w:style>
  <w:style w:type="paragraph" w:styleId="af2">
    <w:name w:val="Balloon Text"/>
    <w:basedOn w:val="a"/>
    <w:link w:val="af3"/>
    <w:uiPriority w:val="99"/>
    <w:semiHidden/>
    <w:unhideWhenUsed/>
    <w:rsid w:val="00544710"/>
    <w:pPr>
      <w:spacing w:after="0" w:line="240" w:lineRule="auto"/>
    </w:pPr>
    <w:rPr>
      <w:rFonts w:ascii="Segoe UI" w:eastAsia="Times New Roman" w:hAnsi="Segoe UI" w:cs="Times New Roman"/>
      <w:sz w:val="18"/>
      <w:szCs w:val="18"/>
    </w:rPr>
  </w:style>
  <w:style w:type="character" w:customStyle="1" w:styleId="af3">
    <w:name w:val="Текст выноски Знак"/>
    <w:basedOn w:val="a0"/>
    <w:link w:val="af2"/>
    <w:uiPriority w:val="99"/>
    <w:semiHidden/>
    <w:rsid w:val="00544710"/>
    <w:rPr>
      <w:rFonts w:ascii="Segoe UI" w:eastAsia="Times New Roman" w:hAnsi="Segoe UI" w:cs="Times New Roman"/>
      <w:sz w:val="18"/>
      <w:szCs w:val="18"/>
    </w:rPr>
  </w:style>
  <w:style w:type="paragraph" w:customStyle="1" w:styleId="tkTablica">
    <w:name w:val="_Текст таблицы (tkTablica)"/>
    <w:basedOn w:val="a"/>
    <w:rsid w:val="00544710"/>
    <w:pPr>
      <w:spacing w:after="60"/>
      <w:jc w:val="both"/>
    </w:pPr>
    <w:rPr>
      <w:rFonts w:ascii="Arial" w:eastAsia="Times New Roman" w:hAnsi="Arial" w:cs="Arial"/>
      <w:sz w:val="20"/>
      <w:szCs w:val="20"/>
      <w:lang w:eastAsia="ru-RU"/>
    </w:rPr>
  </w:style>
  <w:style w:type="character" w:styleId="af4">
    <w:name w:val="annotation reference"/>
    <w:basedOn w:val="a0"/>
    <w:uiPriority w:val="99"/>
    <w:semiHidden/>
    <w:unhideWhenUsed/>
    <w:rsid w:val="007924DB"/>
    <w:rPr>
      <w:sz w:val="16"/>
      <w:szCs w:val="16"/>
    </w:rPr>
  </w:style>
  <w:style w:type="paragraph" w:styleId="af5">
    <w:name w:val="annotation text"/>
    <w:basedOn w:val="a"/>
    <w:link w:val="af6"/>
    <w:uiPriority w:val="99"/>
    <w:unhideWhenUsed/>
    <w:rsid w:val="007924DB"/>
    <w:pPr>
      <w:spacing w:line="240" w:lineRule="auto"/>
    </w:pPr>
    <w:rPr>
      <w:sz w:val="20"/>
      <w:szCs w:val="20"/>
    </w:rPr>
  </w:style>
  <w:style w:type="character" w:customStyle="1" w:styleId="af6">
    <w:name w:val="Текст примечания Знак"/>
    <w:basedOn w:val="a0"/>
    <w:link w:val="af5"/>
    <w:uiPriority w:val="99"/>
    <w:rsid w:val="007924DB"/>
    <w:rPr>
      <w:sz w:val="20"/>
      <w:szCs w:val="20"/>
    </w:rPr>
  </w:style>
  <w:style w:type="paragraph" w:styleId="af7">
    <w:name w:val="annotation subject"/>
    <w:basedOn w:val="af5"/>
    <w:next w:val="af5"/>
    <w:link w:val="af8"/>
    <w:uiPriority w:val="99"/>
    <w:semiHidden/>
    <w:unhideWhenUsed/>
    <w:rsid w:val="007924DB"/>
    <w:rPr>
      <w:b/>
      <w:bCs/>
    </w:rPr>
  </w:style>
  <w:style w:type="character" w:customStyle="1" w:styleId="af8">
    <w:name w:val="Тема примечания Знак"/>
    <w:basedOn w:val="af6"/>
    <w:link w:val="af7"/>
    <w:uiPriority w:val="99"/>
    <w:semiHidden/>
    <w:rsid w:val="007924DB"/>
    <w:rPr>
      <w:b/>
      <w:bCs/>
      <w:sz w:val="20"/>
      <w:szCs w:val="20"/>
    </w:rPr>
  </w:style>
  <w:style w:type="paragraph" w:styleId="af9">
    <w:name w:val="Revision"/>
    <w:hidden/>
    <w:uiPriority w:val="99"/>
    <w:semiHidden/>
    <w:rsid w:val="004B43E4"/>
    <w:pPr>
      <w:spacing w:after="0" w:line="240" w:lineRule="auto"/>
    </w:pPr>
  </w:style>
  <w:style w:type="paragraph" w:styleId="afa">
    <w:name w:val="Normal (Web)"/>
    <w:basedOn w:val="a"/>
    <w:uiPriority w:val="99"/>
    <w:unhideWhenUsed/>
    <w:rsid w:val="00994C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5D7258"/>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5D7258"/>
    <w:pPr>
      <w:spacing w:after="60"/>
      <w:ind w:firstLine="567"/>
      <w:jc w:val="both"/>
    </w:pPr>
    <w:rPr>
      <w:rFonts w:ascii="Arial" w:eastAsia="Times New Roman" w:hAnsi="Arial" w:cs="Arial"/>
      <w:sz w:val="20"/>
      <w:szCs w:val="20"/>
      <w:lang w:eastAsia="ru-RU"/>
    </w:rPr>
  </w:style>
  <w:style w:type="paragraph" w:styleId="afb">
    <w:name w:val="List Paragraph"/>
    <w:basedOn w:val="a"/>
    <w:uiPriority w:val="34"/>
    <w:qFormat/>
    <w:rsid w:val="00071DC8"/>
    <w:pPr>
      <w:ind w:left="720"/>
      <w:contextualSpacing/>
    </w:pPr>
  </w:style>
  <w:style w:type="paragraph" w:styleId="afc">
    <w:name w:val="TOC Heading"/>
    <w:basedOn w:val="1"/>
    <w:next w:val="a"/>
    <w:uiPriority w:val="39"/>
    <w:unhideWhenUsed/>
    <w:qFormat/>
    <w:rsid w:val="00E231B9"/>
    <w:pPr>
      <w:keepLines/>
      <w:spacing w:before="240" w:after="0" w:line="259" w:lineRule="auto"/>
      <w:jc w:val="left"/>
      <w:outlineLvl w:val="9"/>
    </w:pPr>
    <w:rPr>
      <w:rFonts w:asciiTheme="majorHAnsi" w:eastAsiaTheme="majorEastAsia" w:hAnsiTheme="majorHAnsi" w:cstheme="majorBidi"/>
      <w:caps w:val="0"/>
      <w:color w:val="365F91" w:themeColor="accent1" w:themeShade="BF"/>
      <w:sz w:val="32"/>
      <w:szCs w:val="32"/>
      <w:lang w:eastAsia="ru-RU"/>
    </w:rPr>
  </w:style>
  <w:style w:type="paragraph" w:styleId="23">
    <w:name w:val="toc 2"/>
    <w:basedOn w:val="a"/>
    <w:next w:val="a"/>
    <w:autoRedefine/>
    <w:uiPriority w:val="39"/>
    <w:unhideWhenUsed/>
    <w:rsid w:val="00E231B9"/>
    <w:pPr>
      <w:spacing w:after="100"/>
      <w:ind w:left="220"/>
    </w:pPr>
  </w:style>
</w:styles>
</file>

<file path=word/webSettings.xml><?xml version="1.0" encoding="utf-8"?>
<w:webSettings xmlns:r="http://schemas.openxmlformats.org/officeDocument/2006/relationships" xmlns:w="http://schemas.openxmlformats.org/wordprocessingml/2006/main">
  <w:divs>
    <w:div w:id="257257389">
      <w:bodyDiv w:val="1"/>
      <w:marLeft w:val="0"/>
      <w:marRight w:val="0"/>
      <w:marTop w:val="0"/>
      <w:marBottom w:val="0"/>
      <w:divBdr>
        <w:top w:val="none" w:sz="0" w:space="0" w:color="auto"/>
        <w:left w:val="none" w:sz="0" w:space="0" w:color="auto"/>
        <w:bottom w:val="none" w:sz="0" w:space="0" w:color="auto"/>
        <w:right w:val="none" w:sz="0" w:space="0" w:color="auto"/>
      </w:divBdr>
    </w:div>
    <w:div w:id="295645519">
      <w:bodyDiv w:val="1"/>
      <w:marLeft w:val="0"/>
      <w:marRight w:val="0"/>
      <w:marTop w:val="0"/>
      <w:marBottom w:val="0"/>
      <w:divBdr>
        <w:top w:val="none" w:sz="0" w:space="0" w:color="auto"/>
        <w:left w:val="none" w:sz="0" w:space="0" w:color="auto"/>
        <w:bottom w:val="none" w:sz="0" w:space="0" w:color="auto"/>
        <w:right w:val="none" w:sz="0" w:space="0" w:color="auto"/>
      </w:divBdr>
    </w:div>
    <w:div w:id="526020166">
      <w:bodyDiv w:val="1"/>
      <w:marLeft w:val="0"/>
      <w:marRight w:val="0"/>
      <w:marTop w:val="0"/>
      <w:marBottom w:val="0"/>
      <w:divBdr>
        <w:top w:val="none" w:sz="0" w:space="0" w:color="auto"/>
        <w:left w:val="none" w:sz="0" w:space="0" w:color="auto"/>
        <w:bottom w:val="none" w:sz="0" w:space="0" w:color="auto"/>
        <w:right w:val="none" w:sz="0" w:space="0" w:color="auto"/>
      </w:divBdr>
    </w:div>
    <w:div w:id="871848659">
      <w:bodyDiv w:val="1"/>
      <w:marLeft w:val="0"/>
      <w:marRight w:val="0"/>
      <w:marTop w:val="0"/>
      <w:marBottom w:val="0"/>
      <w:divBdr>
        <w:top w:val="none" w:sz="0" w:space="0" w:color="auto"/>
        <w:left w:val="none" w:sz="0" w:space="0" w:color="auto"/>
        <w:bottom w:val="none" w:sz="0" w:space="0" w:color="auto"/>
        <w:right w:val="none" w:sz="0" w:space="0" w:color="auto"/>
      </w:divBdr>
    </w:div>
    <w:div w:id="986401598">
      <w:bodyDiv w:val="1"/>
      <w:marLeft w:val="0"/>
      <w:marRight w:val="0"/>
      <w:marTop w:val="0"/>
      <w:marBottom w:val="0"/>
      <w:divBdr>
        <w:top w:val="none" w:sz="0" w:space="0" w:color="auto"/>
        <w:left w:val="none" w:sz="0" w:space="0" w:color="auto"/>
        <w:bottom w:val="none" w:sz="0" w:space="0" w:color="auto"/>
        <w:right w:val="none" w:sz="0" w:space="0" w:color="auto"/>
      </w:divBdr>
    </w:div>
    <w:div w:id="1228226011">
      <w:bodyDiv w:val="1"/>
      <w:marLeft w:val="0"/>
      <w:marRight w:val="0"/>
      <w:marTop w:val="0"/>
      <w:marBottom w:val="0"/>
      <w:divBdr>
        <w:top w:val="none" w:sz="0" w:space="0" w:color="auto"/>
        <w:left w:val="none" w:sz="0" w:space="0" w:color="auto"/>
        <w:bottom w:val="none" w:sz="0" w:space="0" w:color="auto"/>
        <w:right w:val="none" w:sz="0" w:space="0" w:color="auto"/>
      </w:divBdr>
    </w:div>
    <w:div w:id="167518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grinews.kz/zakon/docs?ngr=Z030000389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7C9B6-8CF8-4311-AA27-001CB0E0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30</Pages>
  <Words>11900</Words>
  <Characters>67835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meiman</cp:lastModifiedBy>
  <cp:revision>7</cp:revision>
  <cp:lastPrinted>2019-02-04T04:07:00Z</cp:lastPrinted>
  <dcterms:created xsi:type="dcterms:W3CDTF">2018-12-11T05:11:00Z</dcterms:created>
  <dcterms:modified xsi:type="dcterms:W3CDTF">2019-02-04T04:15:00Z</dcterms:modified>
</cp:coreProperties>
</file>